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DD" w:rsidRPr="00EE5409" w:rsidRDefault="00B77FDD" w:rsidP="00FB4181">
      <w:pPr>
        <w:tabs>
          <w:tab w:val="center" w:pos="4677"/>
        </w:tabs>
        <w:spacing w:after="0"/>
        <w:rPr>
          <w:rFonts w:ascii="Times New Roman" w:hAnsi="Times New Roman" w:cs="Times New Roman"/>
          <w:b/>
          <w:sz w:val="28"/>
          <w:szCs w:val="28"/>
        </w:rPr>
      </w:pPr>
    </w:p>
    <w:p w:rsidR="001A603E" w:rsidRPr="00EE5409" w:rsidRDefault="001A603E" w:rsidP="00423A66">
      <w:pPr>
        <w:tabs>
          <w:tab w:val="center" w:pos="4677"/>
        </w:tabs>
        <w:spacing w:after="0" w:line="240" w:lineRule="auto"/>
        <w:ind w:firstLine="709"/>
        <w:jc w:val="center"/>
        <w:rPr>
          <w:rFonts w:ascii="Times New Roman" w:hAnsi="Times New Roman" w:cs="Times New Roman"/>
          <w:b/>
          <w:sz w:val="28"/>
          <w:szCs w:val="28"/>
        </w:rPr>
      </w:pPr>
      <w:r w:rsidRPr="00EE5409">
        <w:rPr>
          <w:rFonts w:ascii="Times New Roman" w:hAnsi="Times New Roman" w:cs="Times New Roman"/>
          <w:b/>
          <w:sz w:val="28"/>
          <w:szCs w:val="28"/>
        </w:rPr>
        <w:t>КРАСНОЯРСКИЙ КРАЙ</w:t>
      </w:r>
    </w:p>
    <w:p w:rsidR="001A603E" w:rsidRPr="00EE5409" w:rsidRDefault="00DA2FCB" w:rsidP="00423A66">
      <w:pPr>
        <w:spacing w:after="0" w:line="240" w:lineRule="auto"/>
        <w:ind w:firstLine="709"/>
        <w:jc w:val="center"/>
        <w:rPr>
          <w:rFonts w:ascii="Times New Roman" w:hAnsi="Times New Roman" w:cs="Times New Roman"/>
          <w:b/>
          <w:sz w:val="28"/>
          <w:szCs w:val="28"/>
        </w:rPr>
      </w:pPr>
      <w:r w:rsidRPr="00EE5409">
        <w:rPr>
          <w:rFonts w:ascii="Times New Roman" w:hAnsi="Times New Roman" w:cs="Times New Roman"/>
          <w:b/>
          <w:sz w:val="28"/>
          <w:szCs w:val="28"/>
        </w:rPr>
        <w:t>БАЛАХТИНСКИЙ РАЙОН</w:t>
      </w:r>
    </w:p>
    <w:p w:rsidR="00DA2FCB" w:rsidRPr="00EE5409" w:rsidRDefault="00FB4181" w:rsidP="00423A66">
      <w:pPr>
        <w:spacing w:after="0" w:line="240" w:lineRule="auto"/>
        <w:ind w:firstLine="709"/>
        <w:jc w:val="center"/>
        <w:rPr>
          <w:rFonts w:ascii="Times New Roman" w:hAnsi="Times New Roman" w:cs="Times New Roman"/>
          <w:b/>
          <w:sz w:val="28"/>
          <w:szCs w:val="28"/>
        </w:rPr>
      </w:pPr>
      <w:r w:rsidRPr="00EE5409">
        <w:rPr>
          <w:rFonts w:ascii="Times New Roman" w:hAnsi="Times New Roman" w:cs="Times New Roman"/>
          <w:b/>
          <w:sz w:val="28"/>
          <w:szCs w:val="28"/>
        </w:rPr>
        <w:t>АДМИНИСТРАЦИЯ ЕЛОВСКОГО</w:t>
      </w:r>
      <w:r w:rsidR="00DA2FCB" w:rsidRPr="00EE5409">
        <w:rPr>
          <w:rFonts w:ascii="Times New Roman" w:hAnsi="Times New Roman" w:cs="Times New Roman"/>
          <w:b/>
          <w:sz w:val="28"/>
          <w:szCs w:val="28"/>
        </w:rPr>
        <w:t xml:space="preserve"> СЕЛЬСОВЕТА</w:t>
      </w:r>
    </w:p>
    <w:p w:rsidR="00DA2FCB" w:rsidRPr="00EE5409" w:rsidRDefault="00DA2FCB" w:rsidP="00423A66">
      <w:pPr>
        <w:spacing w:before="240" w:line="240" w:lineRule="auto"/>
        <w:ind w:firstLine="709"/>
        <w:jc w:val="center"/>
        <w:rPr>
          <w:rFonts w:ascii="Times New Roman" w:hAnsi="Times New Roman" w:cs="Times New Roman"/>
          <w:sz w:val="28"/>
          <w:szCs w:val="28"/>
        </w:rPr>
      </w:pPr>
      <w:r w:rsidRPr="00EE5409">
        <w:rPr>
          <w:rFonts w:ascii="Times New Roman" w:hAnsi="Times New Roman" w:cs="Times New Roman"/>
          <w:b/>
          <w:sz w:val="28"/>
          <w:szCs w:val="28"/>
        </w:rPr>
        <w:t>ПОСТАНОВЛЕНИЕ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692"/>
        <w:gridCol w:w="423"/>
        <w:gridCol w:w="3115"/>
      </w:tblGrid>
      <w:tr w:rsidR="00E11C17" w:rsidRPr="00EE5409" w:rsidTr="00334D59">
        <w:tc>
          <w:tcPr>
            <w:tcW w:w="3115" w:type="dxa"/>
          </w:tcPr>
          <w:p w:rsidR="00E11C17" w:rsidRPr="00EE5409" w:rsidRDefault="00CB0562" w:rsidP="00423A66">
            <w:pPr>
              <w:ind w:firstLine="709"/>
              <w:jc w:val="both"/>
              <w:rPr>
                <w:rFonts w:ascii="Times New Roman" w:eastAsia="Calibri" w:hAnsi="Times New Roman" w:cs="Times New Roman"/>
                <w:sz w:val="28"/>
                <w:szCs w:val="28"/>
              </w:rPr>
            </w:pPr>
            <w:r w:rsidRPr="00EE5409">
              <w:rPr>
                <w:rFonts w:ascii="Times New Roman" w:eastAsia="Calibri" w:hAnsi="Times New Roman" w:cs="Times New Roman"/>
                <w:sz w:val="28"/>
                <w:szCs w:val="28"/>
              </w:rPr>
              <w:t xml:space="preserve">от </w:t>
            </w:r>
            <w:r w:rsidR="00D371F6" w:rsidRPr="00EE5409">
              <w:rPr>
                <w:rFonts w:ascii="Times New Roman" w:eastAsia="Calibri" w:hAnsi="Times New Roman" w:cs="Times New Roman"/>
                <w:sz w:val="28"/>
                <w:szCs w:val="28"/>
              </w:rPr>
              <w:t>03.11.2021г.</w:t>
            </w:r>
          </w:p>
        </w:tc>
        <w:tc>
          <w:tcPr>
            <w:tcW w:w="3115" w:type="dxa"/>
            <w:gridSpan w:val="2"/>
          </w:tcPr>
          <w:p w:rsidR="00E11C17" w:rsidRPr="00EE5409" w:rsidRDefault="00FB4181" w:rsidP="00423A66">
            <w:pPr>
              <w:ind w:firstLine="709"/>
              <w:jc w:val="both"/>
              <w:rPr>
                <w:rFonts w:ascii="Times New Roman" w:eastAsia="Calibri" w:hAnsi="Times New Roman" w:cs="Times New Roman"/>
                <w:sz w:val="28"/>
                <w:szCs w:val="28"/>
              </w:rPr>
            </w:pPr>
            <w:r w:rsidRPr="00EE5409">
              <w:rPr>
                <w:rFonts w:ascii="Times New Roman" w:eastAsia="Calibri" w:hAnsi="Times New Roman" w:cs="Times New Roman"/>
                <w:sz w:val="28"/>
                <w:szCs w:val="28"/>
              </w:rPr>
              <w:t>с. Еловка</w:t>
            </w:r>
          </w:p>
        </w:tc>
        <w:tc>
          <w:tcPr>
            <w:tcW w:w="3115" w:type="dxa"/>
          </w:tcPr>
          <w:p w:rsidR="00E11C17" w:rsidRPr="00EE5409" w:rsidRDefault="00CB0562" w:rsidP="00423A66">
            <w:pPr>
              <w:ind w:firstLine="709"/>
              <w:jc w:val="both"/>
              <w:rPr>
                <w:rFonts w:ascii="Times New Roman" w:eastAsia="Calibri" w:hAnsi="Times New Roman" w:cs="Times New Roman"/>
                <w:sz w:val="28"/>
                <w:szCs w:val="28"/>
              </w:rPr>
            </w:pPr>
            <w:r w:rsidRPr="00EE5409">
              <w:rPr>
                <w:rFonts w:ascii="Times New Roman" w:eastAsia="Calibri" w:hAnsi="Times New Roman" w:cs="Times New Roman"/>
                <w:sz w:val="28"/>
                <w:szCs w:val="28"/>
              </w:rPr>
              <w:t>№</w:t>
            </w:r>
            <w:r w:rsidR="00D371F6" w:rsidRPr="00EE5409">
              <w:rPr>
                <w:rFonts w:ascii="Times New Roman" w:eastAsia="Calibri" w:hAnsi="Times New Roman" w:cs="Times New Roman"/>
                <w:sz w:val="28"/>
                <w:szCs w:val="28"/>
              </w:rPr>
              <w:t>26</w:t>
            </w:r>
          </w:p>
        </w:tc>
      </w:tr>
      <w:tr w:rsidR="00E11C17" w:rsidRPr="00EE5409" w:rsidTr="00DA2FCB">
        <w:tc>
          <w:tcPr>
            <w:tcW w:w="5807" w:type="dxa"/>
            <w:gridSpan w:val="2"/>
          </w:tcPr>
          <w:p w:rsidR="00E11C17" w:rsidRPr="00EE5409" w:rsidRDefault="00E11C17" w:rsidP="00423A66">
            <w:pPr>
              <w:ind w:firstLine="709"/>
              <w:jc w:val="both"/>
              <w:rPr>
                <w:rFonts w:ascii="Times New Roman" w:eastAsia="Calibri" w:hAnsi="Times New Roman" w:cs="Times New Roman"/>
                <w:sz w:val="28"/>
                <w:szCs w:val="28"/>
              </w:rPr>
            </w:pPr>
          </w:p>
        </w:tc>
        <w:tc>
          <w:tcPr>
            <w:tcW w:w="3538" w:type="dxa"/>
            <w:gridSpan w:val="2"/>
          </w:tcPr>
          <w:p w:rsidR="00E11C17" w:rsidRPr="00EE5409" w:rsidRDefault="00E11C17" w:rsidP="00423A66">
            <w:pPr>
              <w:ind w:firstLine="709"/>
              <w:jc w:val="both"/>
              <w:rPr>
                <w:rFonts w:ascii="Times New Roman" w:eastAsia="Calibri" w:hAnsi="Times New Roman" w:cs="Times New Roman"/>
                <w:sz w:val="28"/>
                <w:szCs w:val="28"/>
              </w:rPr>
            </w:pPr>
          </w:p>
        </w:tc>
      </w:tr>
    </w:tbl>
    <w:p w:rsidR="005E6164" w:rsidRPr="00EE5409" w:rsidRDefault="005E6164" w:rsidP="00423A66">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E5409">
        <w:rPr>
          <w:rFonts w:ascii="Times New Roman" w:eastAsia="Times New Roman" w:hAnsi="Times New Roman" w:cs="Times New Roman"/>
          <w:b/>
          <w:sz w:val="28"/>
          <w:szCs w:val="28"/>
          <w:lang w:eastAsia="ru-RU"/>
        </w:rPr>
        <w:t>Об утверждении административного</w:t>
      </w:r>
    </w:p>
    <w:p w:rsidR="005E6164" w:rsidRPr="00EE5409" w:rsidRDefault="005E6164" w:rsidP="00423A66">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E5409">
        <w:rPr>
          <w:rFonts w:ascii="Times New Roman" w:eastAsia="Times New Roman" w:hAnsi="Times New Roman" w:cs="Times New Roman"/>
          <w:b/>
          <w:sz w:val="28"/>
          <w:szCs w:val="28"/>
          <w:lang w:eastAsia="ru-RU"/>
        </w:rPr>
        <w:t>регламента предоставления муниципальной</w:t>
      </w:r>
    </w:p>
    <w:p w:rsidR="005E6164" w:rsidRPr="00EE5409" w:rsidRDefault="005E6164" w:rsidP="00423A66">
      <w:pPr>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lang w:eastAsia="ru-RU"/>
        </w:rPr>
      </w:pPr>
      <w:r w:rsidRPr="00EE5409">
        <w:rPr>
          <w:rFonts w:ascii="Times New Roman" w:eastAsia="Times New Roman" w:hAnsi="Times New Roman" w:cs="Times New Roman"/>
          <w:b/>
          <w:sz w:val="28"/>
          <w:szCs w:val="28"/>
          <w:lang w:eastAsia="ru-RU"/>
        </w:rPr>
        <w:t>услуги «</w:t>
      </w:r>
      <w:r w:rsidRPr="00EE5409">
        <w:rPr>
          <w:rFonts w:ascii="Times New Roman" w:eastAsia="Times New Roman" w:hAnsi="Times New Roman" w:cs="Times New Roman"/>
          <w:b/>
          <w:bCs/>
          <w:sz w:val="28"/>
          <w:szCs w:val="28"/>
          <w:lang w:eastAsia="ru-RU"/>
        </w:rPr>
        <w:t xml:space="preserve">Приём заявлений граждан на </w:t>
      </w:r>
    </w:p>
    <w:p w:rsidR="005E6164" w:rsidRPr="00EE5409" w:rsidRDefault="005E6164" w:rsidP="00423A66">
      <w:pPr>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lang w:eastAsia="ru-RU"/>
        </w:rPr>
      </w:pPr>
      <w:r w:rsidRPr="00EE5409">
        <w:rPr>
          <w:rFonts w:ascii="Times New Roman" w:eastAsia="Times New Roman" w:hAnsi="Times New Roman" w:cs="Times New Roman"/>
          <w:b/>
          <w:bCs/>
          <w:sz w:val="28"/>
          <w:szCs w:val="28"/>
          <w:lang w:eastAsia="ru-RU"/>
        </w:rPr>
        <w:t>постановку их на учёт в качестве</w:t>
      </w:r>
    </w:p>
    <w:p w:rsidR="00CF6C7B" w:rsidRPr="00EE5409" w:rsidRDefault="005E6164" w:rsidP="00423A66">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E5409">
        <w:rPr>
          <w:rFonts w:ascii="Times New Roman" w:eastAsia="Times New Roman" w:hAnsi="Times New Roman" w:cs="Times New Roman"/>
          <w:b/>
          <w:bCs/>
          <w:sz w:val="28"/>
          <w:szCs w:val="28"/>
          <w:lang w:eastAsia="ru-RU"/>
        </w:rPr>
        <w:t>нуждающихся в жилых помещениях</w:t>
      </w:r>
      <w:r w:rsidRPr="00EE5409">
        <w:rPr>
          <w:rFonts w:ascii="Times New Roman" w:eastAsia="Times New Roman" w:hAnsi="Times New Roman" w:cs="Times New Roman"/>
          <w:b/>
          <w:sz w:val="28"/>
          <w:szCs w:val="28"/>
          <w:lang w:eastAsia="ru-RU"/>
        </w:rPr>
        <w:t>»</w:t>
      </w:r>
    </w:p>
    <w:p w:rsidR="00F02324" w:rsidRPr="00EE5409" w:rsidRDefault="005E6164" w:rsidP="00423A6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bCs/>
          <w:sz w:val="28"/>
          <w:szCs w:val="28"/>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EE5409">
        <w:rPr>
          <w:rFonts w:ascii="Times New Roman" w:eastAsia="Times New Roman" w:hAnsi="Times New Roman" w:cs="Times New Roman"/>
          <w:sz w:val="28"/>
          <w:szCs w:val="28"/>
          <w:lang w:eastAsia="ru-RU"/>
        </w:rPr>
        <w:t>обеспечения открытости и общедоступности информации о предоставлении муниципальных у</w:t>
      </w:r>
      <w:r w:rsidR="003F4AAF" w:rsidRPr="00EE5409">
        <w:rPr>
          <w:rFonts w:ascii="Times New Roman" w:eastAsia="Times New Roman" w:hAnsi="Times New Roman" w:cs="Times New Roman"/>
          <w:sz w:val="28"/>
          <w:szCs w:val="28"/>
          <w:lang w:eastAsia="ru-RU"/>
        </w:rPr>
        <w:t>слуг, руководствуясь ст. 17</w:t>
      </w:r>
      <w:r w:rsidR="00FB4181" w:rsidRPr="00EE5409">
        <w:rPr>
          <w:rFonts w:ascii="Times New Roman" w:eastAsia="Times New Roman" w:hAnsi="Times New Roman" w:cs="Times New Roman"/>
          <w:sz w:val="28"/>
          <w:szCs w:val="28"/>
          <w:lang w:eastAsia="ru-RU"/>
        </w:rPr>
        <w:t xml:space="preserve"> Устава Еловского</w:t>
      </w:r>
      <w:r w:rsidRPr="00EE5409">
        <w:rPr>
          <w:rFonts w:ascii="Times New Roman" w:eastAsia="Times New Roman" w:hAnsi="Times New Roman" w:cs="Times New Roman"/>
          <w:sz w:val="28"/>
          <w:szCs w:val="28"/>
          <w:lang w:eastAsia="ru-RU"/>
        </w:rPr>
        <w:t xml:space="preserve"> сельсовета</w:t>
      </w:r>
      <w:r w:rsidRPr="00EE5409">
        <w:rPr>
          <w:rFonts w:ascii="Times New Roman" w:eastAsia="Times New Roman" w:hAnsi="Times New Roman" w:cs="Times New Roman"/>
          <w:i/>
          <w:sz w:val="28"/>
          <w:szCs w:val="28"/>
          <w:lang w:eastAsia="ru-RU"/>
        </w:rPr>
        <w:t xml:space="preserve">, </w:t>
      </w:r>
      <w:r w:rsidRPr="00EE5409">
        <w:rPr>
          <w:rFonts w:ascii="Times New Roman" w:eastAsia="Times New Roman" w:hAnsi="Times New Roman" w:cs="Times New Roman"/>
          <w:b/>
          <w:sz w:val="28"/>
          <w:szCs w:val="28"/>
          <w:lang w:eastAsia="ru-RU"/>
        </w:rPr>
        <w:t>ПОСТАНОВЛЯЮ:</w:t>
      </w:r>
    </w:p>
    <w:p w:rsidR="00F02324" w:rsidRPr="00EE5409" w:rsidRDefault="00F02324" w:rsidP="00423A6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1. </w:t>
      </w:r>
      <w:r w:rsidR="005E6164" w:rsidRPr="00EE5409">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5E6164" w:rsidRPr="00EE5409">
        <w:rPr>
          <w:rFonts w:ascii="Times New Roman" w:eastAsia="Times New Roman" w:hAnsi="Times New Roman" w:cs="Times New Roman"/>
          <w:bCs/>
          <w:sz w:val="28"/>
          <w:szCs w:val="28"/>
          <w:lang w:eastAsia="ru-RU"/>
        </w:rPr>
        <w:t>Приём заявлений граждан на постановку их на учёт в качестве нуждающихся в жилых помещениях</w:t>
      </w:r>
      <w:r w:rsidR="005E6164" w:rsidRPr="00EE5409">
        <w:rPr>
          <w:rFonts w:ascii="Times New Roman" w:eastAsia="Times New Roman" w:hAnsi="Times New Roman" w:cs="Times New Roman"/>
          <w:sz w:val="28"/>
          <w:szCs w:val="28"/>
          <w:lang w:eastAsia="ru-RU"/>
        </w:rPr>
        <w:t>», согласно приложению.</w:t>
      </w:r>
    </w:p>
    <w:p w:rsidR="005E6164" w:rsidRPr="00EE5409" w:rsidRDefault="00D62BEC" w:rsidP="00423A6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2. </w:t>
      </w:r>
      <w:r w:rsidR="005E6164" w:rsidRPr="00EE5409">
        <w:rPr>
          <w:rFonts w:ascii="Times New Roman" w:eastAsia="Times New Roman" w:hAnsi="Times New Roman" w:cs="Times New Roman"/>
          <w:sz w:val="28"/>
          <w:szCs w:val="28"/>
          <w:lang w:eastAsia="ru-RU"/>
        </w:rPr>
        <w:t>Контроль за исполнением настоящего постановления возложить на заместителя главы админ</w:t>
      </w:r>
      <w:r w:rsidR="00FB4181" w:rsidRPr="00EE5409">
        <w:rPr>
          <w:rFonts w:ascii="Times New Roman" w:eastAsia="Times New Roman" w:hAnsi="Times New Roman" w:cs="Times New Roman"/>
          <w:sz w:val="28"/>
          <w:szCs w:val="28"/>
          <w:lang w:eastAsia="ru-RU"/>
        </w:rPr>
        <w:t>истрации Еловского</w:t>
      </w:r>
      <w:r w:rsidR="005E6164" w:rsidRPr="00EE5409">
        <w:rPr>
          <w:rFonts w:ascii="Times New Roman" w:eastAsia="Times New Roman" w:hAnsi="Times New Roman" w:cs="Times New Roman"/>
          <w:sz w:val="28"/>
          <w:szCs w:val="28"/>
          <w:lang w:eastAsia="ru-RU"/>
        </w:rPr>
        <w:t xml:space="preserve"> сельсовета.</w:t>
      </w:r>
    </w:p>
    <w:p w:rsidR="005E6164" w:rsidRPr="00EE5409" w:rsidRDefault="00D62BEC" w:rsidP="00423A66">
      <w:pPr>
        <w:tabs>
          <w:tab w:val="left" w:pos="10490"/>
        </w:tabs>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3. </w:t>
      </w:r>
      <w:r w:rsidR="005E6164" w:rsidRPr="00EE5409">
        <w:rPr>
          <w:rFonts w:ascii="Times New Roman" w:eastAsia="Times New Roman" w:hAnsi="Times New Roman" w:cs="Times New Roman"/>
          <w:sz w:val="28"/>
          <w:szCs w:val="28"/>
          <w:lang w:eastAsia="ru-RU"/>
        </w:rPr>
        <w:t>Считать утратившими силу постанов</w:t>
      </w:r>
      <w:r w:rsidR="00FB4181" w:rsidRPr="00EE5409">
        <w:rPr>
          <w:rFonts w:ascii="Times New Roman" w:eastAsia="Times New Roman" w:hAnsi="Times New Roman" w:cs="Times New Roman"/>
          <w:sz w:val="28"/>
          <w:szCs w:val="28"/>
          <w:lang w:eastAsia="ru-RU"/>
        </w:rPr>
        <w:t>ления администрации Еловского</w:t>
      </w:r>
      <w:r w:rsidR="005E6164" w:rsidRPr="00EE5409">
        <w:rPr>
          <w:rFonts w:ascii="Times New Roman" w:eastAsia="Times New Roman" w:hAnsi="Times New Roman" w:cs="Times New Roman"/>
          <w:sz w:val="28"/>
          <w:szCs w:val="28"/>
          <w:lang w:eastAsia="ru-RU"/>
        </w:rPr>
        <w:t xml:space="preserve"> сельсовета:</w:t>
      </w:r>
    </w:p>
    <w:p w:rsidR="003F4AAF" w:rsidRPr="00EE5409" w:rsidRDefault="00FB4181"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от 12.09.2011</w:t>
      </w:r>
      <w:r w:rsidR="003F4AAF" w:rsidRPr="00EE5409">
        <w:rPr>
          <w:rFonts w:ascii="Times New Roman" w:eastAsia="Times New Roman" w:hAnsi="Times New Roman" w:cs="Times New Roman"/>
          <w:sz w:val="28"/>
          <w:szCs w:val="28"/>
          <w:lang w:eastAsia="ru-RU"/>
        </w:rPr>
        <w:t>г. № 2</w:t>
      </w:r>
      <w:r w:rsidRPr="00EE5409">
        <w:rPr>
          <w:rFonts w:ascii="Times New Roman" w:eastAsia="Times New Roman" w:hAnsi="Times New Roman" w:cs="Times New Roman"/>
          <w:sz w:val="28"/>
          <w:szCs w:val="28"/>
          <w:lang w:eastAsia="ru-RU"/>
        </w:rPr>
        <w:t>1</w:t>
      </w:r>
      <w:r w:rsidR="005E6164" w:rsidRPr="00EE5409">
        <w:rPr>
          <w:rFonts w:ascii="Times New Roman" w:eastAsia="Times New Roman" w:hAnsi="Times New Roman" w:cs="Times New Roman"/>
          <w:sz w:val="28"/>
          <w:szCs w:val="28"/>
          <w:lang w:eastAsia="ru-RU"/>
        </w:rPr>
        <w:t xml:space="preserve"> «Об</w:t>
      </w:r>
      <w:r w:rsidR="003F4AAF" w:rsidRPr="00EE5409">
        <w:rPr>
          <w:rFonts w:ascii="Times New Roman" w:eastAsia="Times New Roman" w:hAnsi="Times New Roman" w:cs="Times New Roman"/>
          <w:sz w:val="28"/>
          <w:szCs w:val="28"/>
          <w:lang w:eastAsia="ru-RU"/>
        </w:rPr>
        <w:t xml:space="preserve"> </w:t>
      </w:r>
      <w:r w:rsidRPr="00EE5409">
        <w:rPr>
          <w:rFonts w:ascii="Times New Roman" w:eastAsia="Times New Roman" w:hAnsi="Times New Roman" w:cs="Times New Roman"/>
          <w:sz w:val="28"/>
          <w:szCs w:val="28"/>
          <w:lang w:eastAsia="ru-RU"/>
        </w:rPr>
        <w:t>административном</w:t>
      </w:r>
      <w:r w:rsidR="003F4AAF" w:rsidRPr="00EE5409">
        <w:rPr>
          <w:rFonts w:ascii="Times New Roman" w:eastAsia="Times New Roman" w:hAnsi="Times New Roman" w:cs="Times New Roman"/>
          <w:sz w:val="28"/>
          <w:szCs w:val="28"/>
          <w:lang w:eastAsia="ru-RU"/>
        </w:rPr>
        <w:t xml:space="preserve"> регламента </w:t>
      </w:r>
      <w:r w:rsidRPr="00EE5409">
        <w:rPr>
          <w:rFonts w:ascii="Times New Roman" w:eastAsia="Times New Roman" w:hAnsi="Times New Roman" w:cs="Times New Roman"/>
          <w:sz w:val="28"/>
          <w:szCs w:val="28"/>
          <w:lang w:eastAsia="ru-RU"/>
        </w:rPr>
        <w:t>администрации Еловского</w:t>
      </w:r>
      <w:r w:rsidR="003F4AAF" w:rsidRPr="00EE5409">
        <w:rPr>
          <w:rFonts w:ascii="Times New Roman" w:eastAsia="Times New Roman" w:hAnsi="Times New Roman" w:cs="Times New Roman"/>
          <w:sz w:val="28"/>
          <w:szCs w:val="28"/>
          <w:lang w:eastAsia="ru-RU"/>
        </w:rPr>
        <w:t xml:space="preserve"> сельсовета</w:t>
      </w:r>
      <w:r w:rsidRPr="00EE5409">
        <w:rPr>
          <w:rFonts w:ascii="Times New Roman" w:eastAsia="Times New Roman" w:hAnsi="Times New Roman" w:cs="Times New Roman"/>
          <w:sz w:val="28"/>
          <w:szCs w:val="28"/>
          <w:lang w:eastAsia="ru-RU"/>
        </w:rPr>
        <w:t xml:space="preserve"> по предоставлению муниципальной услуги</w:t>
      </w:r>
      <w:r w:rsidR="003F4AAF" w:rsidRPr="00EE5409">
        <w:rPr>
          <w:rFonts w:ascii="Times New Roman" w:eastAsia="Times New Roman" w:hAnsi="Times New Roman" w:cs="Times New Roman"/>
          <w:sz w:val="28"/>
          <w:szCs w:val="28"/>
          <w:lang w:eastAsia="ru-RU"/>
        </w:rPr>
        <w:t xml:space="preserve"> «</w:t>
      </w:r>
      <w:r w:rsidR="003F4AAF" w:rsidRPr="00EE5409">
        <w:rPr>
          <w:rFonts w:ascii="Times New Roman" w:eastAsia="Times New Roman" w:hAnsi="Times New Roman" w:cs="Times New Roman"/>
          <w:bCs/>
          <w:sz w:val="28"/>
          <w:szCs w:val="28"/>
          <w:lang w:eastAsia="ru-RU"/>
        </w:rPr>
        <w:t>Приём заявлений, документов, а также  постановка граждан на учет в качестве нуждающихся в жилых помещениях</w:t>
      </w:r>
      <w:r w:rsidR="003F4AAF" w:rsidRPr="00EE5409">
        <w:rPr>
          <w:rFonts w:ascii="Times New Roman" w:eastAsia="Times New Roman" w:hAnsi="Times New Roman" w:cs="Times New Roman"/>
          <w:sz w:val="28"/>
          <w:szCs w:val="28"/>
          <w:lang w:eastAsia="ru-RU"/>
        </w:rPr>
        <w:t>»;</w:t>
      </w:r>
    </w:p>
    <w:p w:rsidR="00D52A03" w:rsidRPr="00EE5409" w:rsidRDefault="00D52A03"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 </w:t>
      </w:r>
      <w:r w:rsidR="00FB4181" w:rsidRPr="00EE5409">
        <w:rPr>
          <w:rFonts w:ascii="Times New Roman" w:eastAsia="Times New Roman" w:hAnsi="Times New Roman" w:cs="Times New Roman"/>
          <w:sz w:val="28"/>
          <w:szCs w:val="28"/>
          <w:lang w:eastAsia="ru-RU"/>
        </w:rPr>
        <w:t>от 02.07.2012 №24г.</w:t>
      </w:r>
      <w:r w:rsidRPr="00EE5409">
        <w:rPr>
          <w:rFonts w:ascii="Times New Roman" w:eastAsia="Times New Roman" w:hAnsi="Times New Roman" w:cs="Times New Roman"/>
          <w:sz w:val="28"/>
          <w:szCs w:val="28"/>
          <w:lang w:eastAsia="ru-RU"/>
        </w:rPr>
        <w:t xml:space="preserve"> «О внесении изменен</w:t>
      </w:r>
      <w:r w:rsidR="00FB4181" w:rsidRPr="00EE5409">
        <w:rPr>
          <w:rFonts w:ascii="Times New Roman" w:eastAsia="Times New Roman" w:hAnsi="Times New Roman" w:cs="Times New Roman"/>
          <w:sz w:val="28"/>
          <w:szCs w:val="28"/>
          <w:lang w:eastAsia="ru-RU"/>
        </w:rPr>
        <w:t>ий в постановление от 12.09.2011</w:t>
      </w:r>
      <w:r w:rsidRPr="00EE5409">
        <w:rPr>
          <w:rFonts w:ascii="Times New Roman" w:eastAsia="Times New Roman" w:hAnsi="Times New Roman" w:cs="Times New Roman"/>
          <w:sz w:val="28"/>
          <w:szCs w:val="28"/>
          <w:lang w:eastAsia="ru-RU"/>
        </w:rPr>
        <w:t xml:space="preserve">г. № </w:t>
      </w:r>
      <w:r w:rsidR="00FB4181" w:rsidRPr="00EE5409">
        <w:rPr>
          <w:rFonts w:ascii="Times New Roman" w:eastAsia="Times New Roman" w:hAnsi="Times New Roman" w:cs="Times New Roman"/>
          <w:sz w:val="28"/>
          <w:szCs w:val="28"/>
          <w:lang w:eastAsia="ru-RU"/>
        </w:rPr>
        <w:t>21</w:t>
      </w:r>
      <w:r w:rsidRPr="00EE5409">
        <w:rPr>
          <w:rFonts w:ascii="Times New Roman" w:eastAsia="Times New Roman" w:hAnsi="Times New Roman" w:cs="Times New Roman"/>
          <w:sz w:val="28"/>
          <w:szCs w:val="28"/>
          <w:lang w:eastAsia="ru-RU"/>
        </w:rPr>
        <w:t xml:space="preserve"> «</w:t>
      </w:r>
      <w:r w:rsidR="00FB4181" w:rsidRPr="00EE5409">
        <w:rPr>
          <w:rFonts w:ascii="Times New Roman" w:eastAsia="Times New Roman" w:hAnsi="Times New Roman" w:cs="Times New Roman"/>
          <w:sz w:val="28"/>
          <w:szCs w:val="28"/>
          <w:lang w:eastAsia="ru-RU"/>
        </w:rPr>
        <w:t>Об административном регламента администрации Еловского сельсовета по предоставлению муниципальной услуги «</w:t>
      </w:r>
      <w:r w:rsidR="00FB4181" w:rsidRPr="00EE5409">
        <w:rPr>
          <w:rFonts w:ascii="Times New Roman" w:eastAsia="Times New Roman" w:hAnsi="Times New Roman" w:cs="Times New Roman"/>
          <w:bCs/>
          <w:sz w:val="28"/>
          <w:szCs w:val="28"/>
          <w:lang w:eastAsia="ru-RU"/>
        </w:rPr>
        <w:t>Приём заявлений, документов, а также  постановка граждан на учет в качестве нуждающихся в жилых помещениях</w:t>
      </w:r>
      <w:r w:rsidRPr="00EE5409">
        <w:rPr>
          <w:rFonts w:ascii="Times New Roman" w:eastAsia="Times New Roman" w:hAnsi="Times New Roman" w:cs="Times New Roman"/>
          <w:sz w:val="28"/>
          <w:szCs w:val="28"/>
          <w:lang w:eastAsia="ru-RU"/>
        </w:rPr>
        <w:t>»;</w:t>
      </w:r>
    </w:p>
    <w:p w:rsidR="00FB4181" w:rsidRPr="00EE5409" w:rsidRDefault="00FB4181"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от 02.07.2012 №25г. «О внесении изменений в постановление от 12.09.2011г. № 21 «Об административном регламента администрации Еловского сельсовета по предоставлению муниципальной услуги «</w:t>
      </w:r>
      <w:r w:rsidRPr="00EE5409">
        <w:rPr>
          <w:rFonts w:ascii="Times New Roman" w:eastAsia="Times New Roman" w:hAnsi="Times New Roman" w:cs="Times New Roman"/>
          <w:bCs/>
          <w:sz w:val="28"/>
          <w:szCs w:val="28"/>
          <w:lang w:eastAsia="ru-RU"/>
        </w:rPr>
        <w:t>Приём заявлений, документов, а также  постановка граждан на учет в качестве нуждающихся в жилых помещениях</w:t>
      </w:r>
      <w:r w:rsidRPr="00EE5409">
        <w:rPr>
          <w:rFonts w:ascii="Times New Roman" w:eastAsia="Times New Roman" w:hAnsi="Times New Roman" w:cs="Times New Roman"/>
          <w:sz w:val="28"/>
          <w:szCs w:val="28"/>
          <w:lang w:eastAsia="ru-RU"/>
        </w:rPr>
        <w:t>»;</w:t>
      </w:r>
    </w:p>
    <w:p w:rsidR="00FB4181" w:rsidRPr="00EE5409" w:rsidRDefault="00FB4181"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от 28.10.2016 №59г. «О внесении изменений в постановление от 12.09.2011г. № 21 «Об административном регламента администрации Еловского сельсовета по предоставлению муниципальной услуги «</w:t>
      </w:r>
      <w:r w:rsidRPr="00EE5409">
        <w:rPr>
          <w:rFonts w:ascii="Times New Roman" w:eastAsia="Times New Roman" w:hAnsi="Times New Roman" w:cs="Times New Roman"/>
          <w:bCs/>
          <w:sz w:val="28"/>
          <w:szCs w:val="28"/>
          <w:lang w:eastAsia="ru-RU"/>
        </w:rPr>
        <w:t>Приём заявлений, документов, а также  постановка граждан на учет в качестве нуждающихся в жилых помещениях</w:t>
      </w:r>
      <w:r w:rsidRPr="00EE5409">
        <w:rPr>
          <w:rFonts w:ascii="Times New Roman" w:eastAsia="Times New Roman" w:hAnsi="Times New Roman" w:cs="Times New Roman"/>
          <w:sz w:val="28"/>
          <w:szCs w:val="28"/>
          <w:lang w:eastAsia="ru-RU"/>
        </w:rPr>
        <w:t>»;</w:t>
      </w:r>
    </w:p>
    <w:p w:rsidR="00FB4181" w:rsidRPr="00EE5409" w:rsidRDefault="00FB4181"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от 31.01.2018 №03г. «О внесении изменений в постановление от 12.09.2011г. № 21 «Об административном регламента администрации </w:t>
      </w:r>
      <w:r w:rsidRPr="00EE5409">
        <w:rPr>
          <w:rFonts w:ascii="Times New Roman" w:eastAsia="Times New Roman" w:hAnsi="Times New Roman" w:cs="Times New Roman"/>
          <w:sz w:val="28"/>
          <w:szCs w:val="28"/>
          <w:lang w:eastAsia="ru-RU"/>
        </w:rPr>
        <w:lastRenderedPageBreak/>
        <w:t>Еловского сельсовета по предоставлению муниципальной услуги «</w:t>
      </w:r>
      <w:r w:rsidRPr="00EE5409">
        <w:rPr>
          <w:rFonts w:ascii="Times New Roman" w:eastAsia="Times New Roman" w:hAnsi="Times New Roman" w:cs="Times New Roman"/>
          <w:bCs/>
          <w:sz w:val="28"/>
          <w:szCs w:val="28"/>
          <w:lang w:eastAsia="ru-RU"/>
        </w:rPr>
        <w:t>Приём заявлений, документов, а так</w:t>
      </w:r>
      <w:r w:rsidR="00CB0562" w:rsidRPr="00EE5409">
        <w:rPr>
          <w:rFonts w:ascii="Times New Roman" w:eastAsia="Times New Roman" w:hAnsi="Times New Roman" w:cs="Times New Roman"/>
          <w:bCs/>
          <w:sz w:val="28"/>
          <w:szCs w:val="28"/>
          <w:lang w:eastAsia="ru-RU"/>
        </w:rPr>
        <w:t xml:space="preserve"> </w:t>
      </w:r>
      <w:r w:rsidRPr="00EE5409">
        <w:rPr>
          <w:rFonts w:ascii="Times New Roman" w:eastAsia="Times New Roman" w:hAnsi="Times New Roman" w:cs="Times New Roman"/>
          <w:bCs/>
          <w:sz w:val="28"/>
          <w:szCs w:val="28"/>
          <w:lang w:eastAsia="ru-RU"/>
        </w:rPr>
        <w:t>же  постановка граждан на учет в качестве нуждающихся в жилых помещениях</w:t>
      </w:r>
      <w:r w:rsidRPr="00EE5409">
        <w:rPr>
          <w:rFonts w:ascii="Times New Roman" w:eastAsia="Times New Roman" w:hAnsi="Times New Roman" w:cs="Times New Roman"/>
          <w:sz w:val="28"/>
          <w:szCs w:val="28"/>
          <w:lang w:eastAsia="ru-RU"/>
        </w:rPr>
        <w:t>»;</w:t>
      </w:r>
    </w:p>
    <w:p w:rsidR="005E6164" w:rsidRPr="00EE5409" w:rsidRDefault="005E6164" w:rsidP="00423A66">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EE5409">
        <w:rPr>
          <w:rFonts w:ascii="Times New Roman" w:eastAsia="Times New Roman" w:hAnsi="Times New Roman" w:cs="Times New Roman"/>
          <w:sz w:val="28"/>
          <w:szCs w:val="28"/>
          <w:lang w:eastAsia="ru-RU"/>
        </w:rPr>
        <w:t xml:space="preserve">4. </w:t>
      </w:r>
      <w:r w:rsidRPr="00EE5409">
        <w:rPr>
          <w:rFonts w:ascii="Times New Roman" w:eastAsia="Times New Roman" w:hAnsi="Times New Roman" w:cs="Times New Roman"/>
          <w:bCs/>
          <w:sz w:val="28"/>
          <w:szCs w:val="28"/>
          <w:lang w:eastAsia="ru-RU"/>
        </w:rPr>
        <w:t xml:space="preserve">Постановление вступает в силу в день, следующий за днём его официального опубликования в </w:t>
      </w:r>
      <w:r w:rsidR="00FB4181" w:rsidRPr="00EE5409">
        <w:rPr>
          <w:rFonts w:ascii="Times New Roman" w:eastAsia="Calibri" w:hAnsi="Times New Roman" w:cs="Times New Roman"/>
          <w:bCs/>
          <w:sz w:val="28"/>
          <w:szCs w:val="28"/>
        </w:rPr>
        <w:t>газете «Еловские вести</w:t>
      </w:r>
      <w:r w:rsidRPr="00EE5409">
        <w:rPr>
          <w:rFonts w:ascii="Times New Roman" w:eastAsia="Calibri" w:hAnsi="Times New Roman" w:cs="Times New Roman"/>
          <w:bCs/>
          <w:sz w:val="28"/>
          <w:szCs w:val="28"/>
        </w:rPr>
        <w:t>».</w:t>
      </w:r>
    </w:p>
    <w:p w:rsidR="00B77FDD" w:rsidRPr="00EE5409" w:rsidRDefault="00B77FDD"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DA2FCB" w:rsidRPr="00EE5409" w:rsidRDefault="00DA2FCB" w:rsidP="00423A66">
      <w:pPr>
        <w:tabs>
          <w:tab w:val="left" w:pos="180"/>
        </w:tabs>
        <w:spacing w:after="0" w:line="240" w:lineRule="auto"/>
        <w:ind w:firstLine="709"/>
        <w:jc w:val="both"/>
        <w:rPr>
          <w:rFonts w:ascii="Times New Roman" w:eastAsia="Times New Roman" w:hAnsi="Times New Roman" w:cs="Times New Roman"/>
          <w:sz w:val="28"/>
          <w:szCs w:val="28"/>
          <w:lang w:eastAsia="ru-RU"/>
        </w:rPr>
      </w:pPr>
    </w:p>
    <w:p w:rsidR="005E6164" w:rsidRPr="00EE5409" w:rsidRDefault="005E6164" w:rsidP="00423A66">
      <w:pPr>
        <w:tabs>
          <w:tab w:val="left" w:pos="180"/>
        </w:tabs>
        <w:spacing w:after="0" w:line="240" w:lineRule="auto"/>
        <w:ind w:firstLine="709"/>
        <w:jc w:val="both"/>
        <w:rPr>
          <w:rFonts w:ascii="Times New Roman" w:eastAsia="Courier New" w:hAnsi="Times New Roman" w:cs="Times New Roman"/>
          <w:color w:val="000000"/>
          <w:sz w:val="28"/>
          <w:szCs w:val="28"/>
          <w:lang w:eastAsia="ru-RU"/>
        </w:rPr>
      </w:pPr>
    </w:p>
    <w:p w:rsidR="00AC2EDC" w:rsidRDefault="00DA2FCB"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Глава </w:t>
      </w:r>
      <w:r w:rsidR="00FB4181" w:rsidRPr="00EE5409">
        <w:rPr>
          <w:rFonts w:ascii="Times New Roman" w:eastAsia="Times New Roman" w:hAnsi="Times New Roman" w:cs="Times New Roman"/>
          <w:sz w:val="28"/>
          <w:szCs w:val="28"/>
          <w:lang w:eastAsia="ru-RU"/>
        </w:rPr>
        <w:t xml:space="preserve">Еловского сельсовета                        </w:t>
      </w:r>
      <w:r w:rsidR="00D371F6" w:rsidRPr="00EE5409">
        <w:rPr>
          <w:rFonts w:ascii="Times New Roman" w:eastAsia="Times New Roman" w:hAnsi="Times New Roman" w:cs="Times New Roman"/>
          <w:sz w:val="28"/>
          <w:szCs w:val="28"/>
          <w:lang w:eastAsia="ru-RU"/>
        </w:rPr>
        <w:t xml:space="preserve">                        </w:t>
      </w:r>
      <w:r w:rsidR="00FB4181" w:rsidRPr="00EE5409">
        <w:rPr>
          <w:rFonts w:ascii="Times New Roman" w:eastAsia="Times New Roman" w:hAnsi="Times New Roman" w:cs="Times New Roman"/>
          <w:sz w:val="28"/>
          <w:szCs w:val="28"/>
          <w:lang w:eastAsia="ru-RU"/>
        </w:rPr>
        <w:t xml:space="preserve">  И.М. Калинин</w:t>
      </w: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EE5409" w:rsidRPr="00EE5409" w:rsidRDefault="00EE5409" w:rsidP="00423A66">
      <w:pPr>
        <w:tabs>
          <w:tab w:val="left" w:pos="260"/>
          <w:tab w:val="left" w:pos="708"/>
          <w:tab w:val="left" w:pos="1416"/>
          <w:tab w:val="left" w:pos="2124"/>
          <w:tab w:val="left" w:pos="2832"/>
          <w:tab w:val="left" w:pos="3540"/>
          <w:tab w:val="left" w:pos="4248"/>
          <w:tab w:val="left" w:pos="6580"/>
        </w:tabs>
        <w:spacing w:after="0" w:line="240" w:lineRule="auto"/>
        <w:ind w:firstLine="709"/>
        <w:jc w:val="both"/>
        <w:rPr>
          <w:rFonts w:ascii="Times New Roman" w:eastAsia="Times New Roman" w:hAnsi="Times New Roman" w:cs="Times New Roman"/>
          <w:sz w:val="28"/>
          <w:szCs w:val="28"/>
          <w:lang w:eastAsia="ru-RU"/>
        </w:rPr>
      </w:pPr>
    </w:p>
    <w:p w:rsidR="001D1EB4" w:rsidRPr="00EE5409" w:rsidRDefault="001D1EB4" w:rsidP="00423A66">
      <w:pPr>
        <w:autoSpaceDE w:val="0"/>
        <w:autoSpaceDN w:val="0"/>
        <w:spacing w:after="0" w:line="240" w:lineRule="auto"/>
        <w:ind w:left="4111" w:firstLine="709"/>
        <w:jc w:val="both"/>
        <w:rPr>
          <w:rFonts w:ascii="Times New Roman" w:eastAsia="Times New Roman" w:hAnsi="Times New Roman" w:cs="Times New Roman"/>
          <w:sz w:val="28"/>
          <w:szCs w:val="28"/>
          <w:lang w:eastAsia="ru-RU"/>
        </w:rPr>
      </w:pP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iCs/>
          <w:sz w:val="24"/>
          <w:szCs w:val="24"/>
          <w:lang w:eastAsia="ru-RU"/>
        </w:rPr>
      </w:pPr>
      <w:bookmarkStart w:id="0" w:name="_GoBack"/>
      <w:r w:rsidRPr="00EE5409">
        <w:rPr>
          <w:rFonts w:ascii="Times New Roman" w:eastAsia="Times New Roman" w:hAnsi="Times New Roman" w:cs="Times New Roman"/>
          <w:iCs/>
          <w:sz w:val="24"/>
          <w:szCs w:val="24"/>
          <w:lang w:eastAsia="ru-RU"/>
        </w:rPr>
        <w:t>Приложение</w:t>
      </w: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iCs/>
          <w:sz w:val="24"/>
          <w:szCs w:val="24"/>
          <w:lang w:eastAsia="ru-RU"/>
        </w:rPr>
      </w:pPr>
      <w:r w:rsidRPr="00EE5409">
        <w:rPr>
          <w:rFonts w:ascii="Times New Roman" w:eastAsia="Times New Roman" w:hAnsi="Times New Roman" w:cs="Times New Roman"/>
          <w:iCs/>
          <w:sz w:val="24"/>
          <w:szCs w:val="24"/>
          <w:lang w:eastAsia="ru-RU"/>
        </w:rPr>
        <w:t>к постановлению</w:t>
      </w:r>
    </w:p>
    <w:p w:rsidR="00C96755" w:rsidRPr="00EE5409" w:rsidRDefault="002D1809" w:rsidP="00423A66">
      <w:pPr>
        <w:autoSpaceDE w:val="0"/>
        <w:autoSpaceDN w:val="0"/>
        <w:adjustRightInd w:val="0"/>
        <w:spacing w:after="0" w:line="240" w:lineRule="auto"/>
        <w:ind w:firstLine="709"/>
        <w:contextualSpacing/>
        <w:jc w:val="right"/>
        <w:rPr>
          <w:rFonts w:ascii="Times New Roman" w:eastAsia="Times New Roman" w:hAnsi="Times New Roman" w:cs="Times New Roman"/>
          <w:iCs/>
          <w:sz w:val="24"/>
          <w:szCs w:val="24"/>
          <w:lang w:eastAsia="ru-RU"/>
        </w:rPr>
      </w:pPr>
      <w:r w:rsidRPr="00EE5409">
        <w:rPr>
          <w:rFonts w:ascii="Times New Roman" w:eastAsia="Times New Roman" w:hAnsi="Times New Roman" w:cs="Times New Roman"/>
          <w:iCs/>
          <w:sz w:val="24"/>
          <w:szCs w:val="24"/>
          <w:lang w:eastAsia="ru-RU"/>
        </w:rPr>
        <w:t>администрации Еловского</w:t>
      </w:r>
      <w:r w:rsidR="00C96755" w:rsidRPr="00EE5409">
        <w:rPr>
          <w:rFonts w:ascii="Times New Roman" w:eastAsia="Times New Roman" w:hAnsi="Times New Roman" w:cs="Times New Roman"/>
          <w:iCs/>
          <w:sz w:val="24"/>
          <w:szCs w:val="24"/>
          <w:lang w:eastAsia="ru-RU"/>
        </w:rPr>
        <w:t xml:space="preserve"> сельсовета</w:t>
      </w:r>
    </w:p>
    <w:p w:rsidR="00C96755" w:rsidRPr="00EE5409" w:rsidRDefault="00D371F6" w:rsidP="00423A66">
      <w:pPr>
        <w:autoSpaceDE w:val="0"/>
        <w:autoSpaceDN w:val="0"/>
        <w:adjustRightInd w:val="0"/>
        <w:spacing w:after="0" w:line="240" w:lineRule="auto"/>
        <w:ind w:firstLine="709"/>
        <w:contextualSpacing/>
        <w:jc w:val="right"/>
        <w:rPr>
          <w:rFonts w:ascii="Times New Roman" w:eastAsia="Times New Roman" w:hAnsi="Times New Roman" w:cs="Times New Roman"/>
          <w:iCs/>
          <w:sz w:val="24"/>
          <w:szCs w:val="24"/>
          <w:lang w:eastAsia="ru-RU"/>
        </w:rPr>
      </w:pPr>
      <w:r w:rsidRPr="00EE5409">
        <w:rPr>
          <w:rFonts w:ascii="Times New Roman" w:eastAsia="Times New Roman" w:hAnsi="Times New Roman" w:cs="Times New Roman"/>
          <w:iCs/>
          <w:sz w:val="24"/>
          <w:szCs w:val="24"/>
          <w:lang w:eastAsia="ru-RU"/>
        </w:rPr>
        <w:t>от «03» ноября 2021 № 26</w:t>
      </w:r>
    </w:p>
    <w:bookmarkEnd w:id="0"/>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b/>
          <w:bCs/>
          <w:sz w:val="28"/>
          <w:szCs w:val="28"/>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lang w:eastAsia="ru-RU"/>
        </w:rPr>
      </w:pPr>
    </w:p>
    <w:p w:rsidR="00C96755" w:rsidRPr="00EE5409" w:rsidRDefault="00C96755" w:rsidP="00423A66">
      <w:pPr>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8"/>
          <w:lang w:eastAsia="ru-RU"/>
        </w:rPr>
      </w:pPr>
      <w:r w:rsidRPr="00EE5409">
        <w:rPr>
          <w:rFonts w:ascii="Times New Roman" w:eastAsia="Times New Roman" w:hAnsi="Times New Roman" w:cs="Times New Roman"/>
          <w:b/>
          <w:bCs/>
          <w:sz w:val="28"/>
          <w:szCs w:val="28"/>
          <w:lang w:eastAsia="ru-RU"/>
        </w:rPr>
        <w:t>АДМИНИСТРАТИВНЫЙ РЕГЛАМЕНТ</w:t>
      </w:r>
    </w:p>
    <w:p w:rsidR="00C96755" w:rsidRPr="00EE5409" w:rsidRDefault="00C96755" w:rsidP="00423A66">
      <w:pPr>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8"/>
          <w:lang w:eastAsia="ru-RU"/>
        </w:rPr>
      </w:pPr>
      <w:r w:rsidRPr="00EE5409">
        <w:rPr>
          <w:rFonts w:ascii="Times New Roman" w:eastAsia="Times New Roman" w:hAnsi="Times New Roman" w:cs="Times New Roman"/>
          <w:b/>
          <w:bCs/>
          <w:sz w:val="28"/>
          <w:szCs w:val="28"/>
          <w:lang w:eastAsia="ru-RU"/>
        </w:rPr>
        <w:t>предоставления муниципальной услуги</w:t>
      </w:r>
    </w:p>
    <w:p w:rsidR="00C96755" w:rsidRPr="00EE5409" w:rsidRDefault="00C96755" w:rsidP="00423A66">
      <w:pPr>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8"/>
          <w:lang w:eastAsia="ru-RU"/>
        </w:rPr>
      </w:pPr>
      <w:r w:rsidRPr="00EE5409">
        <w:rPr>
          <w:rFonts w:ascii="Times New Roman" w:eastAsia="Times New Roman" w:hAnsi="Times New Roman" w:cs="Times New Roman"/>
          <w:b/>
          <w:bCs/>
          <w:sz w:val="28"/>
          <w:szCs w:val="28"/>
          <w:lang w:eastAsia="ru-RU"/>
        </w:rPr>
        <w:t>«Приём заявлений граждан на постановку их на учёт в качестве нуждающихся в жилых помещениях»</w:t>
      </w:r>
    </w:p>
    <w:p w:rsidR="00C96755" w:rsidRPr="00EE5409" w:rsidRDefault="00C96755" w:rsidP="00423A66">
      <w:pPr>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8"/>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E5409">
        <w:rPr>
          <w:rFonts w:ascii="Times New Roman" w:eastAsia="Times New Roman" w:hAnsi="Times New Roman" w:cs="Times New Roman"/>
          <w:b/>
          <w:sz w:val="28"/>
          <w:szCs w:val="28"/>
          <w:lang w:eastAsia="ru-RU"/>
        </w:rPr>
        <w:t>1. Общие положения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1.1 Настоящий административный регламент по предоставлению муниципальной услуги </w:t>
      </w:r>
      <w:r w:rsidRPr="00EE5409">
        <w:rPr>
          <w:rFonts w:ascii="Times New Roman" w:eastAsia="Times New Roman" w:hAnsi="Times New Roman" w:cs="Times New Roman"/>
          <w:bCs/>
          <w:sz w:val="28"/>
          <w:szCs w:val="28"/>
          <w:lang w:eastAsia="ru-RU"/>
        </w:rPr>
        <w:t xml:space="preserve">«Приём заявлений граждан на постановку их на учёт в качестве нуждающихся в жилых помещениях» </w:t>
      </w:r>
      <w:r w:rsidRPr="00EE5409">
        <w:rPr>
          <w:rFonts w:ascii="Times New Roman" w:eastAsia="Times New Roman" w:hAnsi="Times New Roman" w:cs="Times New Roman"/>
          <w:sz w:val="28"/>
          <w:szCs w:val="28"/>
          <w:lang w:eastAsia="ru-RU"/>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1.2. Регламен</w:t>
      </w:r>
      <w:r w:rsidR="002D1809" w:rsidRPr="00EE5409">
        <w:rPr>
          <w:rFonts w:ascii="Times New Roman" w:eastAsia="Times New Roman" w:hAnsi="Times New Roman" w:cs="Times New Roman"/>
          <w:sz w:val="28"/>
          <w:szCs w:val="28"/>
          <w:lang w:eastAsia="ru-RU"/>
        </w:rPr>
        <w:t>т размещается на Ин</w:t>
      </w:r>
      <w:r w:rsidR="002D1809" w:rsidRPr="00EE5409">
        <w:rPr>
          <w:rFonts w:ascii="Times New Roman" w:eastAsia="Calibri" w:hAnsi="Times New Roman" w:cs="Times New Roman"/>
          <w:sz w:val="28"/>
          <w:szCs w:val="28"/>
          <w:u w:val="single"/>
        </w:rPr>
        <w:t>http://</w:t>
      </w:r>
      <w:r w:rsidR="002D1809" w:rsidRPr="00EE5409">
        <w:rPr>
          <w:rFonts w:ascii="Times New Roman" w:eastAsia="Calibri" w:hAnsi="Times New Roman" w:cs="Times New Roman"/>
          <w:sz w:val="28"/>
          <w:szCs w:val="28"/>
          <w:u w:val="single"/>
          <w:lang w:val="en-US"/>
        </w:rPr>
        <w:t>elovka</w:t>
      </w:r>
      <w:r w:rsidR="002D1809" w:rsidRPr="00EE5409">
        <w:rPr>
          <w:rFonts w:ascii="Times New Roman" w:eastAsia="Calibri" w:hAnsi="Times New Roman" w:cs="Times New Roman"/>
          <w:sz w:val="28"/>
          <w:szCs w:val="28"/>
          <w:u w:val="single"/>
        </w:rPr>
        <w:t>-24.</w:t>
      </w:r>
      <w:r w:rsidR="002D1809" w:rsidRPr="00EE5409">
        <w:rPr>
          <w:rFonts w:ascii="Times New Roman" w:eastAsia="Calibri" w:hAnsi="Times New Roman" w:cs="Times New Roman"/>
          <w:sz w:val="28"/>
          <w:szCs w:val="28"/>
          <w:u w:val="single"/>
          <w:lang w:val="en-US"/>
        </w:rPr>
        <w:t>ru</w:t>
      </w:r>
      <w:r w:rsidR="002D1809" w:rsidRPr="00EE5409">
        <w:rPr>
          <w:rFonts w:ascii="Times New Roman" w:eastAsia="Calibri" w:hAnsi="Times New Roman" w:cs="Times New Roman"/>
          <w:sz w:val="28"/>
          <w:szCs w:val="28"/>
          <w:u w:val="single"/>
        </w:rPr>
        <w:t>/</w:t>
      </w:r>
      <w:r w:rsidR="004444A4" w:rsidRPr="00EE5409">
        <w:rPr>
          <w:rFonts w:ascii="Times New Roman" w:eastAsia="Times New Roman" w:hAnsi="Times New Roman" w:cs="Times New Roman"/>
          <w:sz w:val="28"/>
          <w:szCs w:val="28"/>
          <w:lang w:eastAsia="ru-RU"/>
        </w:rPr>
        <w:t>, также на информационном стенде</w:t>
      </w:r>
      <w:r w:rsidRPr="00EE5409">
        <w:rPr>
          <w:rFonts w:ascii="Times New Roman" w:eastAsia="Times New Roman" w:hAnsi="Times New Roman" w:cs="Times New Roman"/>
          <w:sz w:val="28"/>
          <w:szCs w:val="28"/>
          <w:lang w:eastAsia="ru-RU"/>
        </w:rPr>
        <w:t>, р</w:t>
      </w:r>
      <w:r w:rsidR="004444A4" w:rsidRPr="00EE5409">
        <w:rPr>
          <w:rFonts w:ascii="Times New Roman" w:eastAsia="Times New Roman" w:hAnsi="Times New Roman" w:cs="Times New Roman"/>
          <w:sz w:val="28"/>
          <w:szCs w:val="28"/>
          <w:lang w:eastAsia="ru-RU"/>
        </w:rPr>
        <w:t>асположенном</w:t>
      </w:r>
      <w:r w:rsidR="002D1809" w:rsidRPr="00EE5409">
        <w:rPr>
          <w:rFonts w:ascii="Times New Roman" w:eastAsia="Times New Roman" w:hAnsi="Times New Roman" w:cs="Times New Roman"/>
          <w:sz w:val="28"/>
          <w:szCs w:val="28"/>
          <w:lang w:eastAsia="ru-RU"/>
        </w:rPr>
        <w:t xml:space="preserve"> в с. Еловка по адресу: ул. Новая</w:t>
      </w:r>
      <w:r w:rsidR="009C1537" w:rsidRPr="00EE5409">
        <w:rPr>
          <w:rFonts w:ascii="Times New Roman" w:eastAsia="Times New Roman" w:hAnsi="Times New Roman" w:cs="Times New Roman"/>
          <w:sz w:val="28"/>
          <w:szCs w:val="28"/>
          <w:lang w:eastAsia="ru-RU"/>
        </w:rPr>
        <w:t xml:space="preserve">, </w:t>
      </w:r>
      <w:r w:rsidR="00ED7AC1" w:rsidRPr="00EE5409">
        <w:rPr>
          <w:rFonts w:ascii="Times New Roman" w:eastAsia="Times New Roman" w:hAnsi="Times New Roman" w:cs="Times New Roman"/>
          <w:sz w:val="28"/>
          <w:szCs w:val="28"/>
          <w:lang w:eastAsia="ru-RU"/>
        </w:rPr>
        <w:t xml:space="preserve">д. </w:t>
      </w:r>
      <w:r w:rsidR="002D1809" w:rsidRPr="00EE5409">
        <w:rPr>
          <w:rFonts w:ascii="Times New Roman" w:eastAsia="Times New Roman" w:hAnsi="Times New Roman" w:cs="Times New Roman"/>
          <w:sz w:val="28"/>
          <w:szCs w:val="28"/>
          <w:lang w:eastAsia="ru-RU"/>
        </w:rPr>
        <w:t>1</w:t>
      </w:r>
      <w:r w:rsidR="009C1537" w:rsidRPr="00EE5409">
        <w:rPr>
          <w:rFonts w:ascii="Times New Roman" w:eastAsia="Times New Roman" w:hAnsi="Times New Roman" w:cs="Times New Roman"/>
          <w:sz w:val="28"/>
          <w:szCs w:val="28"/>
          <w:lang w:eastAsia="ru-RU"/>
        </w:rPr>
        <w:t>3</w:t>
      </w:r>
      <w:r w:rsidR="00981144" w:rsidRPr="00EE5409">
        <w:rPr>
          <w:rFonts w:ascii="Times New Roman" w:eastAsia="Times New Roman" w:hAnsi="Times New Roman" w:cs="Times New Roman"/>
          <w:sz w:val="28"/>
          <w:szCs w:val="28"/>
          <w:lang w:eastAsia="ru-RU"/>
        </w:rPr>
        <w:t>, Балахтинского района Красноярского края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
          <w:iCs/>
          <w:sz w:val="28"/>
          <w:szCs w:val="28"/>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E5409">
        <w:rPr>
          <w:rFonts w:ascii="Times New Roman" w:eastAsia="Times New Roman" w:hAnsi="Times New Roman" w:cs="Times New Roman"/>
          <w:b/>
          <w:sz w:val="28"/>
          <w:szCs w:val="28"/>
          <w:lang w:eastAsia="ru-RU"/>
        </w:rPr>
        <w:t>2. Стандарт предоставления муниципальной услуги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2.1. Наименование муниципальной услуги – </w:t>
      </w:r>
      <w:r w:rsidRPr="00EE5409">
        <w:rPr>
          <w:rFonts w:ascii="Times New Roman" w:eastAsia="Times New Roman" w:hAnsi="Times New Roman" w:cs="Times New Roman"/>
          <w:bCs/>
          <w:sz w:val="28"/>
          <w:szCs w:val="28"/>
          <w:lang w:eastAsia="ru-RU"/>
        </w:rPr>
        <w:t xml:space="preserve">«Приём заявлений граждан на постановку их на учёт в качестве нуждающихся в жилых помещениях» </w:t>
      </w:r>
      <w:r w:rsidRPr="00EE5409">
        <w:rPr>
          <w:rFonts w:ascii="Times New Roman" w:eastAsia="Times New Roman" w:hAnsi="Times New Roman" w:cs="Times New Roman"/>
          <w:sz w:val="28"/>
          <w:szCs w:val="28"/>
          <w:lang w:eastAsia="ru-RU"/>
        </w:rPr>
        <w:t>(далее – муниципальная услуга).</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2.2. Предоставление муниципальной услуги осуществляется администрацией </w:t>
      </w:r>
      <w:r w:rsidR="002D1809" w:rsidRPr="00EE5409">
        <w:rPr>
          <w:rFonts w:ascii="Times New Roman" w:eastAsia="Times New Roman" w:hAnsi="Times New Roman" w:cs="Times New Roman"/>
          <w:sz w:val="28"/>
          <w:szCs w:val="28"/>
          <w:lang w:eastAsia="ru-RU"/>
        </w:rPr>
        <w:t>Еловского</w:t>
      </w:r>
      <w:r w:rsidR="00ED7AC1" w:rsidRPr="00EE5409">
        <w:rPr>
          <w:rFonts w:ascii="Times New Roman" w:eastAsia="Times New Roman" w:hAnsi="Times New Roman" w:cs="Times New Roman"/>
          <w:sz w:val="28"/>
          <w:szCs w:val="28"/>
          <w:lang w:eastAsia="ru-RU"/>
        </w:rPr>
        <w:t xml:space="preserve"> сельсовета</w:t>
      </w:r>
      <w:r w:rsidRPr="00EE5409">
        <w:rPr>
          <w:rFonts w:ascii="Times New Roman" w:eastAsia="Times New Roman" w:hAnsi="Times New Roman" w:cs="Times New Roman"/>
          <w:i/>
          <w:sz w:val="28"/>
          <w:szCs w:val="28"/>
          <w:lang w:eastAsia="ru-RU"/>
        </w:rPr>
        <w:t xml:space="preserve"> </w:t>
      </w:r>
      <w:r w:rsidRPr="00EE5409">
        <w:rPr>
          <w:rFonts w:ascii="Times New Roman" w:eastAsia="Times New Roman" w:hAnsi="Times New Roman" w:cs="Times New Roman"/>
          <w:sz w:val="28"/>
          <w:szCs w:val="28"/>
          <w:lang w:eastAsia="ru-RU"/>
        </w:rPr>
        <w:t>(далее - администрация)</w:t>
      </w:r>
      <w:r w:rsidRPr="00EE5409">
        <w:rPr>
          <w:rFonts w:ascii="Times New Roman" w:eastAsia="Times New Roman" w:hAnsi="Times New Roman" w:cs="Times New Roman"/>
          <w:i/>
          <w:sz w:val="28"/>
          <w:szCs w:val="28"/>
          <w:lang w:eastAsia="ru-RU"/>
        </w:rPr>
        <w:t xml:space="preserve">. </w:t>
      </w:r>
      <w:r w:rsidRPr="00EE5409">
        <w:rPr>
          <w:rFonts w:ascii="Times New Roman" w:eastAsia="Times New Roman" w:hAnsi="Times New Roman" w:cs="Times New Roman"/>
          <w:sz w:val="28"/>
          <w:szCs w:val="28"/>
          <w:lang w:eastAsia="ru-RU"/>
        </w:rPr>
        <w:t>Ответственным</w:t>
      </w:r>
      <w:r w:rsidR="00ED7AC1" w:rsidRPr="00EE5409">
        <w:rPr>
          <w:rFonts w:ascii="Times New Roman" w:eastAsia="Times New Roman" w:hAnsi="Times New Roman" w:cs="Times New Roman"/>
          <w:sz w:val="28"/>
          <w:szCs w:val="28"/>
          <w:lang w:eastAsia="ru-RU"/>
        </w:rPr>
        <w:t>и исполнителя</w:t>
      </w:r>
      <w:r w:rsidRPr="00EE5409">
        <w:rPr>
          <w:rFonts w:ascii="Times New Roman" w:eastAsia="Times New Roman" w:hAnsi="Times New Roman" w:cs="Times New Roman"/>
          <w:sz w:val="28"/>
          <w:szCs w:val="28"/>
          <w:lang w:eastAsia="ru-RU"/>
        </w:rPr>
        <w:t>м</w:t>
      </w:r>
      <w:r w:rsidR="00ED7AC1" w:rsidRPr="00EE5409">
        <w:rPr>
          <w:rFonts w:ascii="Times New Roman" w:eastAsia="Times New Roman" w:hAnsi="Times New Roman" w:cs="Times New Roman"/>
          <w:sz w:val="28"/>
          <w:szCs w:val="28"/>
          <w:lang w:eastAsia="ru-RU"/>
        </w:rPr>
        <w:t>и муниципальной услуги являю</w:t>
      </w:r>
      <w:r w:rsidRPr="00EE5409">
        <w:rPr>
          <w:rFonts w:ascii="Times New Roman" w:eastAsia="Times New Roman" w:hAnsi="Times New Roman" w:cs="Times New Roman"/>
          <w:sz w:val="28"/>
          <w:szCs w:val="28"/>
          <w:lang w:eastAsia="ru-RU"/>
        </w:rPr>
        <w:t xml:space="preserve">тся </w:t>
      </w:r>
      <w:r w:rsidR="00ED7AC1" w:rsidRPr="00EE5409">
        <w:rPr>
          <w:rFonts w:ascii="Times New Roman" w:eastAsia="Times New Roman" w:hAnsi="Times New Roman" w:cs="Times New Roman"/>
          <w:sz w:val="28"/>
          <w:szCs w:val="28"/>
          <w:lang w:eastAsia="ru-RU"/>
        </w:rPr>
        <w:t>должностные лица</w:t>
      </w:r>
      <w:r w:rsidR="002D1809" w:rsidRPr="00EE5409">
        <w:rPr>
          <w:rFonts w:ascii="Times New Roman" w:eastAsia="Times New Roman" w:hAnsi="Times New Roman" w:cs="Times New Roman"/>
          <w:sz w:val="28"/>
          <w:szCs w:val="28"/>
          <w:lang w:eastAsia="ru-RU"/>
        </w:rPr>
        <w:t xml:space="preserve"> администрации Еловского</w:t>
      </w:r>
      <w:r w:rsidR="00ED7AC1" w:rsidRPr="00EE5409">
        <w:rPr>
          <w:rFonts w:ascii="Times New Roman" w:eastAsia="Times New Roman" w:hAnsi="Times New Roman" w:cs="Times New Roman"/>
          <w:sz w:val="28"/>
          <w:szCs w:val="28"/>
          <w:lang w:eastAsia="ru-RU"/>
        </w:rPr>
        <w:t xml:space="preserve"> сельсовета</w:t>
      </w:r>
      <w:r w:rsidRPr="00EE5409">
        <w:rPr>
          <w:rFonts w:ascii="Times New Roman" w:eastAsia="Times New Roman" w:hAnsi="Times New Roman" w:cs="Times New Roman"/>
          <w:sz w:val="28"/>
          <w:szCs w:val="28"/>
          <w:lang w:eastAsia="ru-RU"/>
        </w:rPr>
        <w:t>.</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Место нахождения: </w:t>
      </w:r>
      <w:r w:rsidR="002D1809" w:rsidRPr="00EE5409">
        <w:rPr>
          <w:rFonts w:ascii="Times New Roman" w:eastAsia="Times New Roman" w:hAnsi="Times New Roman" w:cs="Times New Roman"/>
          <w:sz w:val="28"/>
          <w:szCs w:val="28"/>
          <w:lang w:eastAsia="ru-RU"/>
        </w:rPr>
        <w:t>с.Еловка, ул. Новая</w:t>
      </w:r>
      <w:r w:rsidR="00ED7AC1" w:rsidRPr="00EE5409">
        <w:rPr>
          <w:rFonts w:ascii="Times New Roman" w:eastAsia="Times New Roman" w:hAnsi="Times New Roman" w:cs="Times New Roman"/>
          <w:sz w:val="28"/>
          <w:szCs w:val="28"/>
          <w:lang w:eastAsia="ru-RU"/>
        </w:rPr>
        <w:t xml:space="preserve">, </w:t>
      </w:r>
      <w:r w:rsidR="002D1809" w:rsidRPr="00EE5409">
        <w:rPr>
          <w:rFonts w:ascii="Times New Roman" w:eastAsia="Times New Roman" w:hAnsi="Times New Roman" w:cs="Times New Roman"/>
          <w:sz w:val="28"/>
          <w:szCs w:val="28"/>
          <w:lang w:eastAsia="ru-RU"/>
        </w:rPr>
        <w:t>1</w:t>
      </w:r>
      <w:r w:rsidR="00ED7AC1" w:rsidRPr="00EE5409">
        <w:rPr>
          <w:rFonts w:ascii="Times New Roman" w:eastAsia="Times New Roman" w:hAnsi="Times New Roman" w:cs="Times New Roman"/>
          <w:sz w:val="28"/>
          <w:szCs w:val="28"/>
          <w:lang w:eastAsia="ru-RU"/>
        </w:rPr>
        <w:t>3, администрация</w:t>
      </w:r>
      <w:r w:rsidR="002D1809" w:rsidRPr="00EE5409">
        <w:rPr>
          <w:rFonts w:ascii="Times New Roman" w:eastAsia="Times New Roman" w:hAnsi="Times New Roman" w:cs="Times New Roman"/>
          <w:sz w:val="28"/>
          <w:szCs w:val="28"/>
          <w:lang w:eastAsia="ru-RU"/>
        </w:rPr>
        <w:t xml:space="preserve"> Еловского</w:t>
      </w:r>
      <w:r w:rsidR="00ED7AC1" w:rsidRPr="00EE5409">
        <w:rPr>
          <w:rFonts w:ascii="Times New Roman" w:eastAsia="Times New Roman" w:hAnsi="Times New Roman" w:cs="Times New Roman"/>
          <w:sz w:val="28"/>
          <w:szCs w:val="28"/>
          <w:lang w:eastAsia="ru-RU"/>
        </w:rPr>
        <w:t xml:space="preserve"> сельсовета</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Почтовый адрес: </w:t>
      </w:r>
      <w:r w:rsidR="002D1809" w:rsidRPr="00EE5409">
        <w:rPr>
          <w:rFonts w:ascii="Times New Roman" w:eastAsia="Times New Roman" w:hAnsi="Times New Roman" w:cs="Times New Roman"/>
          <w:sz w:val="28"/>
          <w:szCs w:val="28"/>
          <w:lang w:eastAsia="ru-RU"/>
        </w:rPr>
        <w:t>662353</w:t>
      </w:r>
      <w:r w:rsidR="00ED7AC1" w:rsidRPr="00EE5409">
        <w:rPr>
          <w:rFonts w:ascii="Times New Roman" w:eastAsia="Times New Roman" w:hAnsi="Times New Roman" w:cs="Times New Roman"/>
          <w:sz w:val="28"/>
          <w:szCs w:val="28"/>
          <w:lang w:eastAsia="ru-RU"/>
        </w:rPr>
        <w:t>, Красноярский край,</w:t>
      </w:r>
      <w:r w:rsidR="002D1809" w:rsidRPr="00EE5409">
        <w:rPr>
          <w:rFonts w:ascii="Times New Roman" w:eastAsia="Times New Roman" w:hAnsi="Times New Roman" w:cs="Times New Roman"/>
          <w:sz w:val="28"/>
          <w:szCs w:val="28"/>
          <w:lang w:eastAsia="ru-RU"/>
        </w:rPr>
        <w:t xml:space="preserve"> Балахтинский район, с. Еловка, ул. Новая</w:t>
      </w:r>
      <w:r w:rsidR="00ED7AC1" w:rsidRPr="00EE5409">
        <w:rPr>
          <w:rFonts w:ascii="Times New Roman" w:eastAsia="Times New Roman" w:hAnsi="Times New Roman" w:cs="Times New Roman"/>
          <w:sz w:val="28"/>
          <w:szCs w:val="28"/>
          <w:lang w:eastAsia="ru-RU"/>
        </w:rPr>
        <w:t xml:space="preserve">, д. </w:t>
      </w:r>
      <w:r w:rsidR="002D1809" w:rsidRPr="00EE5409">
        <w:rPr>
          <w:rFonts w:ascii="Times New Roman" w:eastAsia="Times New Roman" w:hAnsi="Times New Roman" w:cs="Times New Roman"/>
          <w:sz w:val="28"/>
          <w:szCs w:val="28"/>
          <w:lang w:eastAsia="ru-RU"/>
        </w:rPr>
        <w:t>1</w:t>
      </w:r>
      <w:r w:rsidR="00ED7AC1" w:rsidRPr="00EE5409">
        <w:rPr>
          <w:rFonts w:ascii="Times New Roman" w:eastAsia="Times New Roman" w:hAnsi="Times New Roman" w:cs="Times New Roman"/>
          <w:sz w:val="28"/>
          <w:szCs w:val="28"/>
          <w:lang w:eastAsia="ru-RU"/>
        </w:rPr>
        <w:t>3</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Приёмные дни: </w:t>
      </w:r>
      <w:r w:rsidR="00E32974" w:rsidRPr="00EE5409">
        <w:rPr>
          <w:rFonts w:ascii="Times New Roman" w:eastAsia="Times New Roman" w:hAnsi="Times New Roman" w:cs="Times New Roman"/>
          <w:sz w:val="28"/>
          <w:szCs w:val="28"/>
          <w:lang w:eastAsia="ru-RU"/>
        </w:rPr>
        <w:t>понедельник, среда с 14:00 до 16:00 часов.</w:t>
      </w:r>
    </w:p>
    <w:p w:rsidR="00E32974"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График рабо</w:t>
      </w:r>
      <w:r w:rsidR="00E32974" w:rsidRPr="00EE5409">
        <w:rPr>
          <w:rFonts w:ascii="Times New Roman" w:eastAsia="Times New Roman" w:hAnsi="Times New Roman" w:cs="Times New Roman"/>
          <w:sz w:val="28"/>
          <w:szCs w:val="28"/>
          <w:lang w:eastAsia="ru-RU"/>
        </w:rPr>
        <w:t>ты</w:t>
      </w:r>
      <w:r w:rsidR="009D4739" w:rsidRPr="00EE5409">
        <w:rPr>
          <w:rFonts w:ascii="Times New Roman" w:eastAsia="Times New Roman" w:hAnsi="Times New Roman" w:cs="Times New Roman"/>
          <w:sz w:val="28"/>
          <w:szCs w:val="28"/>
          <w:lang w:eastAsia="ru-RU"/>
        </w:rPr>
        <w:t xml:space="preserve"> администрации</w:t>
      </w:r>
      <w:r w:rsidR="00E32974" w:rsidRPr="00EE5409">
        <w:rPr>
          <w:rFonts w:ascii="Times New Roman" w:eastAsia="Times New Roman" w:hAnsi="Times New Roman" w:cs="Times New Roman"/>
          <w:sz w:val="28"/>
          <w:szCs w:val="28"/>
          <w:lang w:eastAsia="ru-RU"/>
        </w:rPr>
        <w:t xml:space="preserve">: </w:t>
      </w:r>
    </w:p>
    <w:p w:rsidR="00C96755" w:rsidRPr="00EE5409" w:rsidRDefault="00E32974"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Понедельник – пятница с 08:00 до 16:00</w:t>
      </w:r>
      <w:r w:rsidR="00C96755" w:rsidRPr="00EE5409">
        <w:rPr>
          <w:rFonts w:ascii="Times New Roman" w:eastAsia="Times New Roman" w:hAnsi="Times New Roman" w:cs="Times New Roman"/>
          <w:sz w:val="28"/>
          <w:szCs w:val="28"/>
          <w:lang w:eastAsia="ru-RU"/>
        </w:rPr>
        <w:t xml:space="preserve"> (обеденный </w:t>
      </w:r>
      <w:r w:rsidRPr="00EE5409">
        <w:rPr>
          <w:rFonts w:ascii="Times New Roman" w:eastAsia="Times New Roman" w:hAnsi="Times New Roman" w:cs="Times New Roman"/>
          <w:sz w:val="28"/>
          <w:szCs w:val="28"/>
          <w:lang w:eastAsia="ru-RU"/>
        </w:rPr>
        <w:t>перерыв с 12:00</w:t>
      </w:r>
      <w:r w:rsidR="00C96755" w:rsidRPr="00EE5409">
        <w:rPr>
          <w:rFonts w:ascii="Times New Roman" w:eastAsia="Times New Roman" w:hAnsi="Times New Roman" w:cs="Times New Roman"/>
          <w:sz w:val="28"/>
          <w:szCs w:val="28"/>
          <w:lang w:eastAsia="ru-RU"/>
        </w:rPr>
        <w:t xml:space="preserve"> до </w:t>
      </w:r>
      <w:r w:rsidRPr="00EE5409">
        <w:rPr>
          <w:rFonts w:ascii="Times New Roman" w:eastAsia="Times New Roman" w:hAnsi="Times New Roman" w:cs="Times New Roman"/>
          <w:sz w:val="28"/>
          <w:szCs w:val="28"/>
          <w:lang w:eastAsia="ru-RU"/>
        </w:rPr>
        <w:t>13:00)</w:t>
      </w:r>
      <w:r w:rsidR="009D4739" w:rsidRPr="00EE5409">
        <w:rPr>
          <w:rFonts w:ascii="Times New Roman" w:eastAsia="Times New Roman" w:hAnsi="Times New Roman" w:cs="Times New Roman"/>
          <w:sz w:val="28"/>
          <w:szCs w:val="28"/>
          <w:lang w:eastAsia="ru-RU"/>
        </w:rPr>
        <w:t>.</w:t>
      </w:r>
    </w:p>
    <w:p w:rsidR="009D4739" w:rsidRPr="00EE5409" w:rsidRDefault="009D4739"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Выходные дни: суббота, воскресенье.</w:t>
      </w:r>
    </w:p>
    <w:p w:rsidR="00C96755" w:rsidRPr="00EE5409" w:rsidRDefault="009D4739"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Телефон/факс: 8(39148)38132</w:t>
      </w:r>
      <w:r w:rsidR="00C96755" w:rsidRPr="00EE5409">
        <w:rPr>
          <w:rFonts w:ascii="Times New Roman" w:eastAsia="Times New Roman" w:hAnsi="Times New Roman" w:cs="Times New Roman"/>
          <w:sz w:val="28"/>
          <w:szCs w:val="28"/>
          <w:lang w:eastAsia="ru-RU"/>
        </w:rPr>
        <w:t>, адрес электронной почты</w:t>
      </w:r>
      <w:r w:rsidRPr="00EE5409">
        <w:rPr>
          <w:rFonts w:ascii="Times New Roman" w:eastAsia="Times New Roman" w:hAnsi="Times New Roman" w:cs="Times New Roman"/>
          <w:sz w:val="28"/>
          <w:szCs w:val="28"/>
          <w:lang w:eastAsia="ru-RU"/>
        </w:rPr>
        <w:t>:</w:t>
      </w:r>
      <w:r w:rsidR="00C96755" w:rsidRPr="00EE5409">
        <w:rPr>
          <w:rFonts w:ascii="Times New Roman" w:eastAsia="Times New Roman" w:hAnsi="Times New Roman" w:cs="Times New Roman"/>
          <w:sz w:val="28"/>
          <w:szCs w:val="28"/>
          <w:lang w:eastAsia="ru-RU"/>
        </w:rPr>
        <w:t xml:space="preserve"> </w:t>
      </w:r>
      <w:r w:rsidR="002D1809" w:rsidRPr="00EE5409">
        <w:rPr>
          <w:rFonts w:ascii="Times New Roman" w:eastAsia="Times New Roman" w:hAnsi="Times New Roman" w:cs="Times New Roman"/>
          <w:sz w:val="28"/>
          <w:szCs w:val="28"/>
          <w:lang w:val="en-US" w:eastAsia="ru-RU"/>
        </w:rPr>
        <w:t>elovka</w:t>
      </w:r>
      <w:r w:rsidR="002D1809" w:rsidRPr="00EE5409">
        <w:rPr>
          <w:rFonts w:ascii="Times New Roman" w:eastAsia="Times New Roman" w:hAnsi="Times New Roman" w:cs="Times New Roman"/>
          <w:sz w:val="28"/>
          <w:szCs w:val="28"/>
          <w:lang w:eastAsia="ru-RU"/>
        </w:rPr>
        <w:t>24@</w:t>
      </w:r>
      <w:r w:rsidR="002D1809" w:rsidRPr="00EE5409">
        <w:rPr>
          <w:rFonts w:ascii="Times New Roman" w:eastAsia="Times New Roman" w:hAnsi="Times New Roman" w:cs="Times New Roman"/>
          <w:sz w:val="28"/>
          <w:szCs w:val="28"/>
          <w:lang w:val="en-US" w:eastAsia="ru-RU"/>
        </w:rPr>
        <w:t>mail</w:t>
      </w:r>
      <w:r w:rsidR="00C96755" w:rsidRPr="00EE5409">
        <w:rPr>
          <w:rFonts w:ascii="Times New Roman" w:eastAsia="Times New Roman" w:hAnsi="Times New Roman" w:cs="Times New Roman"/>
          <w:sz w:val="28"/>
          <w:szCs w:val="28"/>
          <w:lang w:eastAsia="ru-RU"/>
        </w:rPr>
        <w:t>;</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Информацию по процедуре предоставления муниципальной услуги можно получить у </w:t>
      </w:r>
      <w:r w:rsidR="00981144" w:rsidRPr="00EE5409">
        <w:rPr>
          <w:rFonts w:ascii="Times New Roman" w:eastAsia="Times New Roman" w:hAnsi="Times New Roman" w:cs="Times New Roman"/>
          <w:sz w:val="28"/>
          <w:szCs w:val="28"/>
          <w:lang w:eastAsia="ru-RU"/>
        </w:rPr>
        <w:t>специалиста ответственного за предоставление муниципальной услуги</w:t>
      </w:r>
      <w:r w:rsidRPr="00EE5409">
        <w:rPr>
          <w:rFonts w:ascii="Times New Roman" w:eastAsia="Times New Roman" w:hAnsi="Times New Roman" w:cs="Times New Roman"/>
          <w:sz w:val="28"/>
          <w:szCs w:val="28"/>
          <w:lang w:eastAsia="ru-RU"/>
        </w:rPr>
        <w:t>.</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2.3. Получателями муниципальной услуги являются: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lastRenderedPageBreak/>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423A66"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w:t>
      </w: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C96755" w:rsidRPr="00EE5409" w:rsidRDefault="00C96755" w:rsidP="00423A66">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 (или) федеральным законом, указом Президента Российской Федерации или законом края основаниям нуждающимися в жилых помещениях.</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96755" w:rsidRPr="00EE5409" w:rsidRDefault="00C96755" w:rsidP="00423A66">
      <w:pPr>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2.4. Результатом предоставления муниципальной услуги являются: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 - постановка граждан на учёт в качестве нуждающихся в жилых помещениях;</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 - отказ в постановке на учёт в качестве нуждающихся в жилых помещениях муниципального жилищного фонда </w:t>
      </w:r>
      <w:r w:rsidR="002D1809" w:rsidRPr="00EE5409">
        <w:rPr>
          <w:rFonts w:ascii="Times New Roman" w:eastAsia="Times New Roman" w:hAnsi="Times New Roman" w:cs="Times New Roman"/>
          <w:sz w:val="28"/>
          <w:szCs w:val="28"/>
          <w:lang w:eastAsia="ru-RU"/>
        </w:rPr>
        <w:t>Еловского</w:t>
      </w:r>
      <w:r w:rsidR="00830A30" w:rsidRPr="00EE5409">
        <w:rPr>
          <w:rFonts w:ascii="Times New Roman" w:eastAsia="Times New Roman" w:hAnsi="Times New Roman" w:cs="Times New Roman"/>
          <w:sz w:val="28"/>
          <w:szCs w:val="28"/>
          <w:lang w:eastAsia="ru-RU"/>
        </w:rPr>
        <w:t xml:space="preserve"> сельсовета</w:t>
      </w:r>
      <w:r w:rsidR="00981144" w:rsidRPr="00EE5409">
        <w:rPr>
          <w:rFonts w:ascii="Times New Roman" w:eastAsia="Times New Roman" w:hAnsi="Times New Roman" w:cs="Times New Roman"/>
          <w:sz w:val="28"/>
          <w:szCs w:val="28"/>
          <w:lang w:eastAsia="ru-RU"/>
        </w:rPr>
        <w:t xml:space="preserve"> Балахтинского района Красноярского края</w:t>
      </w:r>
      <w:r w:rsidRPr="00EE5409">
        <w:rPr>
          <w:rFonts w:ascii="Times New Roman" w:eastAsia="Times New Roman" w:hAnsi="Times New Roman" w:cs="Times New Roman"/>
          <w:sz w:val="28"/>
          <w:szCs w:val="28"/>
          <w:lang w:eastAsia="ru-RU"/>
        </w:rPr>
        <w:t>.</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sz w:val="28"/>
          <w:szCs w:val="28"/>
          <w:lang w:eastAsia="ru-RU"/>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EE5409">
        <w:rPr>
          <w:rFonts w:ascii="Times New Roman" w:eastAsia="Times New Roman" w:hAnsi="Times New Roman" w:cs="Times New Roman"/>
          <w:bCs/>
          <w:sz w:val="28"/>
          <w:szCs w:val="28"/>
          <w:lang w:eastAsia="ru-RU"/>
        </w:rPr>
        <w:t>.</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EE5409">
        <w:rPr>
          <w:rFonts w:ascii="Times New Roman" w:eastAsia="Times New Roman" w:hAnsi="Times New Roman" w:cs="Times New Roman"/>
          <w:sz w:val="28"/>
          <w:szCs w:val="28"/>
          <w:lang w:eastAsia="ru-RU"/>
        </w:rPr>
        <w:t>услуги является: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Конституция Российской Федерации;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Жилищный кодекс Российской Федерации;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 Федеральный закон от 06.10.2003 № 131-ФЗ «Об общих принципах организации местного самоуправления в Российской Федерации»; </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 Федеральный закон от 27.07.2010 № 210-ФЗ «Об </w:t>
      </w:r>
      <w:r w:rsidRPr="00EE5409">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 (далее – Федеральный закон № 210-ФЗ)</w:t>
      </w:r>
      <w:r w:rsidRPr="00EE5409">
        <w:rPr>
          <w:rFonts w:ascii="Times New Roman" w:eastAsia="Times New Roman" w:hAnsi="Times New Roman" w:cs="Times New Roman"/>
          <w:sz w:val="28"/>
          <w:szCs w:val="28"/>
          <w:lang w:eastAsia="ru-RU"/>
        </w:rPr>
        <w:t>;</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EE5409">
        <w:rPr>
          <w:rFonts w:ascii="Times New Roman" w:eastAsia="Times New Roman" w:hAnsi="Times New Roman" w:cs="Times New Roman"/>
          <w:sz w:val="28"/>
          <w:szCs w:val="28"/>
          <w:lang w:eastAsia="ru-RU"/>
        </w:rPr>
        <w:t xml:space="preserve">- Устав </w:t>
      </w:r>
      <w:r w:rsidR="002D1809" w:rsidRPr="00EE5409">
        <w:rPr>
          <w:rFonts w:ascii="Times New Roman" w:eastAsia="Times New Roman" w:hAnsi="Times New Roman" w:cs="Times New Roman"/>
          <w:sz w:val="28"/>
          <w:szCs w:val="28"/>
          <w:lang w:eastAsia="ru-RU"/>
        </w:rPr>
        <w:t>Еловского</w:t>
      </w:r>
      <w:r w:rsidR="00830A30" w:rsidRPr="00EE5409">
        <w:rPr>
          <w:rFonts w:ascii="Times New Roman" w:eastAsia="Times New Roman" w:hAnsi="Times New Roman" w:cs="Times New Roman"/>
          <w:sz w:val="28"/>
          <w:szCs w:val="28"/>
          <w:lang w:eastAsia="ru-RU"/>
        </w:rPr>
        <w:t xml:space="preserve"> сельсовета Балахтинского района Красноярского края</w:t>
      </w:r>
      <w:r w:rsidRPr="00EE5409">
        <w:rPr>
          <w:rFonts w:ascii="Times New Roman" w:eastAsia="Times New Roman" w:hAnsi="Times New Roman" w:cs="Times New Roman"/>
          <w:i/>
          <w:sz w:val="28"/>
          <w:szCs w:val="28"/>
          <w:lang w:eastAsia="ru-RU"/>
        </w:rPr>
        <w:t>.</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lastRenderedPageBreak/>
        <w:t>2.7. Исчерпывающий перечень документов, необходимых для предоставления муниципальной услуги (далее - документы):</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1) заявление (приложение 1) к которому прилагаются: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iCs/>
          <w:sz w:val="28"/>
          <w:szCs w:val="28"/>
          <w:lang w:eastAsia="ru-RU"/>
        </w:rPr>
        <w:t xml:space="preserve">2) </w:t>
      </w:r>
      <w:r w:rsidRPr="00EE5409">
        <w:rPr>
          <w:rFonts w:ascii="Times New Roman" w:eastAsia="Times New Roman" w:hAnsi="Times New Roman" w:cs="Times New Roman"/>
          <w:sz w:val="28"/>
          <w:szCs w:val="28"/>
          <w:lang w:eastAsia="ru-RU"/>
        </w:rPr>
        <w:t>копия паспорта или иного документа, удостоверяющего личность заявителя;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EE5409">
        <w:rPr>
          <w:rFonts w:ascii="Times New Roman" w:eastAsia="Times New Roman" w:hAnsi="Times New Roman" w:cs="Times New Roman"/>
          <w:sz w:val="28"/>
          <w:szCs w:val="28"/>
          <w:lang w:eastAsia="ru-RU"/>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EE5409">
        <w:rPr>
          <w:rFonts w:ascii="Times New Roman" w:eastAsia="Times New Roman" w:hAnsi="Times New Roman" w:cs="Times New Roman"/>
          <w:iCs/>
          <w:sz w:val="28"/>
          <w:szCs w:val="28"/>
          <w:lang w:eastAsia="ru-RU"/>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423A66"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iCs/>
          <w:sz w:val="28"/>
          <w:szCs w:val="28"/>
          <w:lang w:eastAsia="ru-RU"/>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EE5409">
        <w:rPr>
          <w:rFonts w:ascii="Times New Roman" w:eastAsia="Times New Roman" w:hAnsi="Times New Roman" w:cs="Times New Roman"/>
          <w:sz w:val="28"/>
          <w:szCs w:val="28"/>
          <w:lang w:eastAsia="ru-RU"/>
        </w:rPr>
        <w:t xml:space="preserve">Закон Красноярского края от 20.06.2006 № 19-4833 «О порядке определения размера дохода и стоимости имущества в целях признания граждан </w:t>
      </w: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C96755" w:rsidRPr="00EE5409" w:rsidRDefault="00C96755" w:rsidP="00423A66">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малоимущими на территории края»</w:t>
      </w:r>
      <w:r w:rsidRPr="00EE5409">
        <w:rPr>
          <w:rFonts w:ascii="Times New Roman" w:eastAsia="Times New Roman" w:hAnsi="Times New Roman" w:cs="Times New Roman"/>
          <w:iCs/>
          <w:sz w:val="28"/>
          <w:szCs w:val="28"/>
          <w:lang w:eastAsia="ru-RU"/>
        </w:rPr>
        <w:t xml:space="preserve"> (для лиц, указанных в подпункте 1 пункта 1 статьи 2 </w:t>
      </w:r>
      <w:r w:rsidRPr="00EE5409">
        <w:rPr>
          <w:rFonts w:ascii="Times New Roman" w:eastAsia="Times New Roman" w:hAnsi="Times New Roman" w:cs="Times New Roman"/>
          <w:sz w:val="28"/>
          <w:szCs w:val="28"/>
          <w:lang w:eastAsia="ru-RU"/>
        </w:rPr>
        <w:t>Закона № 18-4751</w:t>
      </w:r>
      <w:r w:rsidRPr="00EE5409">
        <w:rPr>
          <w:rFonts w:ascii="Times New Roman" w:eastAsia="Times New Roman" w:hAnsi="Times New Roman" w:cs="Times New Roman"/>
          <w:iCs/>
          <w:sz w:val="28"/>
          <w:szCs w:val="28"/>
          <w:lang w:eastAsia="ru-RU"/>
        </w:rPr>
        <w:t>);</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EE5409">
        <w:rPr>
          <w:rFonts w:ascii="Times New Roman" w:eastAsia="Times New Roman" w:hAnsi="Times New Roman" w:cs="Times New Roman"/>
          <w:iCs/>
          <w:sz w:val="28"/>
          <w:szCs w:val="28"/>
          <w:lang w:eastAsia="ru-RU"/>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EE5409">
        <w:rPr>
          <w:rFonts w:ascii="Times New Roman" w:eastAsia="Times New Roman" w:hAnsi="Times New Roman" w:cs="Times New Roman"/>
          <w:sz w:val="28"/>
          <w:szCs w:val="28"/>
          <w:lang w:eastAsia="ru-RU"/>
        </w:rPr>
        <w:t>Закона № 18-4751</w:t>
      </w:r>
      <w:r w:rsidRPr="00EE5409">
        <w:rPr>
          <w:rFonts w:ascii="Times New Roman" w:eastAsia="Times New Roman" w:hAnsi="Times New Roman" w:cs="Times New Roman"/>
          <w:iCs/>
          <w:sz w:val="28"/>
          <w:szCs w:val="28"/>
          <w:lang w:eastAsia="ru-RU"/>
        </w:rPr>
        <w:t>);</w:t>
      </w:r>
    </w:p>
    <w:p w:rsidR="00981144" w:rsidRPr="00EE5409" w:rsidRDefault="00C96755" w:rsidP="00423A66">
      <w:pPr>
        <w:autoSpaceDE w:val="0"/>
        <w:autoSpaceDN w:val="0"/>
        <w:adjustRightInd w:val="0"/>
        <w:spacing w:line="240" w:lineRule="auto"/>
        <w:ind w:left="-142" w:firstLine="709"/>
        <w:jc w:val="both"/>
        <w:rPr>
          <w:rFonts w:ascii="Times New Roman" w:eastAsia="Times New Roman" w:hAnsi="Times New Roman" w:cs="Times New Roman"/>
          <w:iCs/>
          <w:sz w:val="28"/>
          <w:szCs w:val="28"/>
          <w:lang w:eastAsia="ru-RU"/>
        </w:rPr>
      </w:pPr>
      <w:r w:rsidRPr="00EE5409">
        <w:rPr>
          <w:rFonts w:ascii="Times New Roman" w:eastAsia="Times New Roman" w:hAnsi="Times New Roman" w:cs="Times New Roman"/>
          <w:iCs/>
          <w:sz w:val="28"/>
          <w:szCs w:val="28"/>
          <w:lang w:eastAsia="ru-RU"/>
        </w:rPr>
        <w:t>6)</w:t>
      </w:r>
      <w:r w:rsidR="00981144" w:rsidRPr="00EE5409">
        <w:rPr>
          <w:rFonts w:ascii="Times New Roman" w:eastAsia="Times New Roman" w:hAnsi="Times New Roman" w:cs="Times New Roman"/>
          <w:iCs/>
          <w:sz w:val="28"/>
          <w:szCs w:val="28"/>
          <w:lang w:eastAsia="ru-RU"/>
        </w:rPr>
        <w:t xml:space="preserve">  выписка из  финансового лицевого счета, 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w:t>
      </w:r>
    </w:p>
    <w:p w:rsidR="00C96755" w:rsidRPr="00EE5409" w:rsidRDefault="00981144" w:rsidP="00423A66">
      <w:pPr>
        <w:autoSpaceDE w:val="0"/>
        <w:autoSpaceDN w:val="0"/>
        <w:adjustRightInd w:val="0"/>
        <w:spacing w:line="240" w:lineRule="auto"/>
        <w:ind w:left="-142" w:firstLine="709"/>
        <w:jc w:val="both"/>
        <w:rPr>
          <w:rFonts w:ascii="Times New Roman" w:eastAsia="Times New Roman" w:hAnsi="Times New Roman" w:cs="Times New Roman"/>
          <w:iCs/>
          <w:sz w:val="28"/>
          <w:szCs w:val="28"/>
          <w:lang w:eastAsia="ru-RU"/>
        </w:rPr>
      </w:pPr>
      <w:r w:rsidRPr="00EE5409">
        <w:rPr>
          <w:rFonts w:ascii="Times New Roman" w:eastAsia="Times New Roman" w:hAnsi="Times New Roman" w:cs="Times New Roman"/>
          <w:iCs/>
          <w:sz w:val="28"/>
          <w:szCs w:val="28"/>
          <w:lang w:eastAsia="ru-RU"/>
        </w:rPr>
        <w:t xml:space="preserve">       В случае если указанная информация не была представлена заявителем по собственной инициативе, орган местного самоуправления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EE5409">
        <w:rPr>
          <w:rFonts w:ascii="Times New Roman" w:eastAsia="Times New Roman" w:hAnsi="Times New Roman" w:cs="Times New Roman"/>
          <w:iCs/>
          <w:sz w:val="28"/>
          <w:szCs w:val="28"/>
          <w:lang w:eastAsia="ru-RU"/>
        </w:rPr>
        <w:t>7)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EE5409">
        <w:rPr>
          <w:rFonts w:ascii="Times New Roman" w:eastAsia="Times New Roman" w:hAnsi="Times New Roman" w:cs="Times New Roman"/>
          <w:iCs/>
          <w:sz w:val="28"/>
          <w:szCs w:val="28"/>
          <w:lang w:eastAsia="ru-RU"/>
        </w:rPr>
        <w:t>8) документы, подтверждающие право пользования жилым помещением, занимаемым заявителем и членами его семьи: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EE5409">
        <w:rPr>
          <w:rFonts w:ascii="Times New Roman" w:eastAsia="Times New Roman" w:hAnsi="Times New Roman" w:cs="Times New Roman"/>
          <w:iCs/>
          <w:sz w:val="28"/>
          <w:szCs w:val="28"/>
          <w:lang w:eastAsia="ru-RU"/>
        </w:rPr>
        <w:lastRenderedPageBreak/>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EE5409">
        <w:rPr>
          <w:rFonts w:ascii="Times New Roman" w:eastAsia="Times New Roman" w:hAnsi="Times New Roman" w:cs="Times New Roman"/>
          <w:iCs/>
          <w:sz w:val="28"/>
          <w:szCs w:val="28"/>
          <w:lang w:eastAsia="ru-RU"/>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EE5409">
        <w:rPr>
          <w:rFonts w:ascii="Times New Roman" w:eastAsia="Times New Roman" w:hAnsi="Times New Roman" w:cs="Times New Roman"/>
          <w:sz w:val="28"/>
          <w:szCs w:val="28"/>
          <w:lang w:eastAsia="ru-RU"/>
        </w:rPr>
        <w:t>это помещение (в случае если право собственности на него не зарегистрировано в Едином государственном реестре недвижимости)</w:t>
      </w:r>
      <w:r w:rsidRPr="00EE5409">
        <w:rPr>
          <w:rFonts w:ascii="Times New Roman" w:eastAsia="Times New Roman" w:hAnsi="Times New Roman" w:cs="Times New Roman"/>
          <w:iCs/>
          <w:sz w:val="28"/>
          <w:szCs w:val="28"/>
          <w:lang w:eastAsia="ru-RU"/>
        </w:rPr>
        <w:t>.</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EE5409">
        <w:rPr>
          <w:rFonts w:ascii="Times New Roman" w:eastAsia="Times New Roman" w:hAnsi="Times New Roman" w:cs="Times New Roman"/>
          <w:iCs/>
          <w:sz w:val="28"/>
          <w:szCs w:val="28"/>
          <w:lang w:eastAsia="ru-RU"/>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EE5409">
        <w:rPr>
          <w:rFonts w:ascii="Times New Roman" w:eastAsia="Times New Roman" w:hAnsi="Times New Roman" w:cs="Times New Roman"/>
          <w:iCs/>
          <w:sz w:val="28"/>
          <w:szCs w:val="28"/>
          <w:lang w:eastAsia="ru-RU"/>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EE5409">
        <w:rPr>
          <w:rFonts w:ascii="Times New Roman" w:eastAsia="Times New Roman" w:hAnsi="Times New Roman" w:cs="Times New Roman"/>
          <w:iCs/>
          <w:sz w:val="28"/>
          <w:szCs w:val="28"/>
          <w:lang w:eastAsia="ru-RU"/>
        </w:rPr>
        <w:t xml:space="preserve">б) страдающие тяжелыми формами хронических заболеваний по перечню, утвержденному </w:t>
      </w:r>
      <w:r w:rsidRPr="00EE5409">
        <w:rPr>
          <w:rFonts w:ascii="Times New Roman" w:eastAsia="Times New Roman" w:hAnsi="Times New Roman" w:cs="Times New Roman"/>
          <w:sz w:val="28"/>
          <w:szCs w:val="28"/>
          <w:lang w:eastAsia="ru-RU"/>
        </w:rPr>
        <w:t>уполномоченным Правительством Российской Федерации федеральным органом исполнительной власти</w:t>
      </w:r>
      <w:r w:rsidRPr="00EE5409">
        <w:rPr>
          <w:rFonts w:ascii="Times New Roman" w:eastAsia="Times New Roman" w:hAnsi="Times New Roman" w:cs="Times New Roman"/>
          <w:iCs/>
          <w:sz w:val="28"/>
          <w:szCs w:val="28"/>
          <w:lang w:eastAsia="ru-RU"/>
        </w:rPr>
        <w:t>, - соответствующий документ из медицинского учреждения.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Требовать от заявителей документы, не предусмотренные данным пунктом административного регламента, не допускается.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Все документы представляются в фото- или светокопиях с одновременным представлением оригинала или надлежаще заверенной копии.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Фото- или светокопия документа после проверки ее соответствия оригиналу или надлежаще заверенной копии заверяется лицом, принимающим документы, и приобщается к заявлению. Остальные документы возвращаются гражданину.</w:t>
      </w: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bCs/>
          <w:sz w:val="28"/>
          <w:szCs w:val="28"/>
          <w:lang w:eastAsia="ru-RU"/>
        </w:rPr>
        <w:t>2.8.</w:t>
      </w:r>
      <w:r w:rsidRPr="00EE5409">
        <w:rPr>
          <w:rFonts w:ascii="Times New Roman" w:eastAsia="Times New Roman" w:hAnsi="Times New Roman" w:cs="Times New Roman"/>
          <w:sz w:val="28"/>
          <w:szCs w:val="28"/>
          <w:lang w:eastAsia="ru-RU"/>
        </w:rPr>
        <w:t xml:space="preserve"> Администрация самостоятельно запрашивает документы, указанные в подпунктах четвертом, шестом по девятый (а) пункта 2.7</w:t>
      </w:r>
      <w:r w:rsidRPr="00EE5409">
        <w:rPr>
          <w:rFonts w:ascii="Times New Roman" w:eastAsia="Times New Roman" w:hAnsi="Times New Roman" w:cs="Times New Roman"/>
          <w:i/>
          <w:sz w:val="28"/>
          <w:szCs w:val="28"/>
          <w:lang w:eastAsia="ru-RU"/>
        </w:rPr>
        <w:t>.</w:t>
      </w:r>
      <w:r w:rsidRPr="00EE5409">
        <w:rPr>
          <w:rFonts w:ascii="Times New Roman" w:eastAsia="Times New Roman" w:hAnsi="Times New Roman" w:cs="Times New Roman"/>
          <w:sz w:val="28"/>
          <w:szCs w:val="28"/>
          <w:lang w:eastAsia="ru-RU"/>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2.9. Запрещено требовать от заявителя: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w:t>
      </w:r>
      <w:r w:rsidRPr="00EE5409">
        <w:rPr>
          <w:rFonts w:ascii="Times New Roman" w:eastAsia="Times New Roman" w:hAnsi="Times New Roman" w:cs="Times New Roman"/>
          <w:sz w:val="28"/>
          <w:szCs w:val="28"/>
          <w:lang w:eastAsia="ru-RU"/>
        </w:rPr>
        <w:lastRenderedPageBreak/>
        <w:t>нормативными правовыми актами, регулирующими отношения, возникающие в связи с предоставлением муниципальной услуги;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3A66"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w:t>
      </w: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C96755" w:rsidRPr="00EE5409" w:rsidRDefault="00C96755" w:rsidP="00423A66">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2.10. Исчерпывающий перечень оснований для отказа в приёме документов: </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подача заявления неуполномоченным лицом;</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EE5409">
        <w:rPr>
          <w:rFonts w:ascii="Times New Roman" w:eastAsia="Times New Roman" w:hAnsi="Times New Roman" w:cs="Times New Roman"/>
          <w:sz w:val="28"/>
          <w:szCs w:val="28"/>
          <w:lang w:eastAsia="ru-RU"/>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EE5409">
        <w:rPr>
          <w:rFonts w:ascii="Times New Roman" w:eastAsia="Times New Roman" w:hAnsi="Times New Roman" w:cs="Times New Roman"/>
          <w:i/>
          <w:sz w:val="28"/>
          <w:szCs w:val="28"/>
          <w:lang w:eastAsia="ru-RU"/>
        </w:rPr>
        <w:t xml:space="preserve">. </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2.11 Исчерпывающий перечень оснований для </w:t>
      </w:r>
      <w:r w:rsidRPr="00EE5409">
        <w:rPr>
          <w:rFonts w:ascii="Times New Roman" w:eastAsia="Calibri" w:hAnsi="Times New Roman" w:cs="Times New Roman"/>
          <w:sz w:val="28"/>
          <w:szCs w:val="28"/>
          <w:lang w:eastAsia="ru-RU"/>
        </w:rPr>
        <w:t>приостановления предоставления муниципальной услуги или</w:t>
      </w:r>
      <w:r w:rsidRPr="00EE5409">
        <w:rPr>
          <w:rFonts w:ascii="Times New Roman" w:eastAsia="Times New Roman" w:hAnsi="Times New Roman" w:cs="Times New Roman"/>
          <w:sz w:val="28"/>
          <w:szCs w:val="28"/>
          <w:lang w:eastAsia="ru-RU"/>
        </w:rPr>
        <w:t xml:space="preserve"> отказа в предоставлении муниципальной услуги: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не представлены документы, указанные в п.2.7;</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EE5409">
        <w:rPr>
          <w:rFonts w:ascii="Times New Roman" w:eastAsia="Times New Roman" w:hAnsi="Times New Roman" w:cs="Times New Roman"/>
          <w:iCs/>
          <w:sz w:val="28"/>
          <w:szCs w:val="28"/>
          <w:lang w:eastAsia="ru-RU"/>
        </w:rPr>
        <w:t>Не является основанием для отказа в предоставлении государственной услуги непредставление заявителем документов, указанных</w:t>
      </w:r>
      <w:r w:rsidRPr="00EE5409">
        <w:rPr>
          <w:rFonts w:ascii="Times New Roman" w:eastAsia="Times New Roman" w:hAnsi="Times New Roman" w:cs="Times New Roman"/>
          <w:i/>
          <w:iCs/>
          <w:sz w:val="28"/>
          <w:szCs w:val="28"/>
          <w:lang w:eastAsia="ru-RU"/>
        </w:rPr>
        <w:t xml:space="preserve"> </w:t>
      </w:r>
      <w:r w:rsidRPr="00EE5409">
        <w:rPr>
          <w:rFonts w:ascii="Times New Roman" w:eastAsia="Times New Roman" w:hAnsi="Times New Roman" w:cs="Times New Roman"/>
          <w:iCs/>
          <w:sz w:val="28"/>
          <w:szCs w:val="28"/>
          <w:lang w:eastAsia="ru-RU"/>
        </w:rPr>
        <w:t xml:space="preserve">в   </w:t>
      </w:r>
      <w:r w:rsidRPr="00EE5409">
        <w:rPr>
          <w:rFonts w:ascii="Times New Roman" w:eastAsia="Times New Roman" w:hAnsi="Times New Roman" w:cs="Times New Roman"/>
          <w:sz w:val="28"/>
          <w:szCs w:val="28"/>
          <w:lang w:eastAsia="ru-RU"/>
        </w:rPr>
        <w:t>подпунктах четвертом, шестом по девятый (а) пункта 2.7.</w:t>
      </w:r>
      <w:r w:rsidRPr="00EE5409">
        <w:rPr>
          <w:rFonts w:ascii="Times New Roman" w:eastAsia="Times New Roman" w:hAnsi="Times New Roman" w:cs="Times New Roman"/>
          <w:iCs/>
          <w:sz w:val="28"/>
          <w:szCs w:val="28"/>
          <w:lang w:eastAsia="ru-RU"/>
        </w:rPr>
        <w:t xml:space="preserve"> настоящего Административного регламента, за исключением </w:t>
      </w:r>
      <w:r w:rsidRPr="00EE5409">
        <w:rPr>
          <w:rFonts w:ascii="Times New Roman" w:eastAsia="Times New Roman" w:hAnsi="Times New Roman" w:cs="Times New Roman"/>
          <w:sz w:val="28"/>
          <w:szCs w:val="28"/>
          <w:lang w:eastAsia="ru-RU"/>
        </w:rPr>
        <w:t>правоустанавливающих документов на объекты недвижимости, права на которые не зарегистрированы в ЕГРП</w:t>
      </w:r>
      <w:r w:rsidRPr="00EE5409">
        <w:rPr>
          <w:rFonts w:ascii="Times New Roman" w:eastAsia="Times New Roman" w:hAnsi="Times New Roman" w:cs="Times New Roman"/>
          <w:iCs/>
          <w:sz w:val="28"/>
          <w:szCs w:val="28"/>
          <w:lang w:eastAsia="ru-RU"/>
        </w:rPr>
        <w:t>.</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bCs/>
          <w:sz w:val="28"/>
          <w:szCs w:val="28"/>
          <w:lang w:eastAsia="ru-RU"/>
        </w:rPr>
        <w:t xml:space="preserve">2.12. </w:t>
      </w:r>
      <w:r w:rsidRPr="00EE5409">
        <w:rPr>
          <w:rFonts w:ascii="Times New Roman" w:eastAsia="Times New Roman" w:hAnsi="Times New Roman" w:cs="Times New Roman"/>
          <w:sz w:val="28"/>
          <w:szCs w:val="28"/>
          <w:lang w:eastAsia="ru-RU"/>
        </w:rPr>
        <w:t>Муниципальная услуга предоставляется бесплатно.</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2.13. М</w:t>
      </w:r>
      <w:r w:rsidRPr="00EE5409">
        <w:rPr>
          <w:rFonts w:ascii="Times New Roman" w:eastAsia="Times New Roman" w:hAnsi="Times New Roman" w:cs="Times New Roman"/>
          <w:sz w:val="28"/>
          <w:szCs w:val="28"/>
          <w:lang w:eastAsia="ru-RU"/>
        </w:rPr>
        <w:t xml:space="preserve">аксимальный срок ожидания в очереди при подаче запроса о предоставлении муниципальной услуги </w:t>
      </w:r>
      <w:r w:rsidR="00981144" w:rsidRPr="00EE5409">
        <w:rPr>
          <w:rFonts w:ascii="Times New Roman" w:eastAsia="Times New Roman" w:hAnsi="Times New Roman" w:cs="Times New Roman"/>
          <w:bCs/>
          <w:sz w:val="28"/>
          <w:szCs w:val="28"/>
          <w:lang w:eastAsia="ru-RU"/>
        </w:rPr>
        <w:t>составляет не более 5</w:t>
      </w:r>
      <w:r w:rsidR="003E2794" w:rsidRPr="00EE5409">
        <w:rPr>
          <w:rFonts w:ascii="Times New Roman" w:eastAsia="Times New Roman" w:hAnsi="Times New Roman" w:cs="Times New Roman"/>
          <w:bCs/>
          <w:sz w:val="28"/>
          <w:szCs w:val="28"/>
          <w:lang w:eastAsia="ru-RU"/>
        </w:rPr>
        <w:t>0</w:t>
      </w:r>
      <w:r w:rsidRPr="00EE5409">
        <w:rPr>
          <w:rFonts w:ascii="Times New Roman" w:eastAsia="Times New Roman" w:hAnsi="Times New Roman" w:cs="Times New Roman"/>
          <w:bCs/>
          <w:sz w:val="28"/>
          <w:szCs w:val="28"/>
          <w:lang w:eastAsia="ru-RU"/>
        </w:rPr>
        <w:t xml:space="preserve"> минут.</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lastRenderedPageBreak/>
        <w:t>М</w:t>
      </w:r>
      <w:r w:rsidRPr="00EE5409">
        <w:rPr>
          <w:rFonts w:ascii="Times New Roman" w:eastAsia="Times New Roman" w:hAnsi="Times New Roman" w:cs="Times New Roman"/>
          <w:sz w:val="28"/>
          <w:szCs w:val="28"/>
          <w:lang w:eastAsia="ru-RU"/>
        </w:rPr>
        <w:t>аксимальный срок ожидания при получении результата предоставления муниципальной услуги</w:t>
      </w:r>
      <w:r w:rsidR="00981144" w:rsidRPr="00EE5409">
        <w:rPr>
          <w:rFonts w:ascii="Times New Roman" w:eastAsia="Times New Roman" w:hAnsi="Times New Roman" w:cs="Times New Roman"/>
          <w:bCs/>
          <w:sz w:val="28"/>
          <w:szCs w:val="28"/>
          <w:lang w:eastAsia="ru-RU"/>
        </w:rPr>
        <w:t xml:space="preserve"> составляет не более 50 </w:t>
      </w:r>
      <w:r w:rsidR="003E2794" w:rsidRPr="00EE5409">
        <w:rPr>
          <w:rFonts w:ascii="Times New Roman" w:eastAsia="Times New Roman" w:hAnsi="Times New Roman" w:cs="Times New Roman"/>
          <w:bCs/>
          <w:sz w:val="28"/>
          <w:szCs w:val="28"/>
          <w:lang w:eastAsia="ru-RU"/>
        </w:rPr>
        <w:t>минут</w:t>
      </w:r>
      <w:r w:rsidRPr="00EE5409">
        <w:rPr>
          <w:rFonts w:ascii="Times New Roman" w:eastAsia="Times New Roman" w:hAnsi="Times New Roman" w:cs="Times New Roman"/>
          <w:bCs/>
          <w:sz w:val="28"/>
          <w:szCs w:val="28"/>
          <w:lang w:eastAsia="ru-RU"/>
        </w:rPr>
        <w:t>.</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bCs/>
          <w:sz w:val="28"/>
          <w:szCs w:val="28"/>
          <w:lang w:eastAsia="ru-RU"/>
        </w:rPr>
        <w:t xml:space="preserve">2.14. </w:t>
      </w:r>
      <w:r w:rsidRPr="00EE5409">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r w:rsidR="00981144" w:rsidRPr="00EE5409">
        <w:rPr>
          <w:rFonts w:ascii="Times New Roman" w:eastAsia="Times New Roman" w:hAnsi="Times New Roman" w:cs="Times New Roman"/>
          <w:bCs/>
          <w:sz w:val="28"/>
          <w:szCs w:val="28"/>
          <w:lang w:eastAsia="ru-RU"/>
        </w:rPr>
        <w:t xml:space="preserve">составляет не более 20 </w:t>
      </w:r>
      <w:r w:rsidR="003E2794" w:rsidRPr="00EE5409">
        <w:rPr>
          <w:rFonts w:ascii="Times New Roman" w:eastAsia="Times New Roman" w:hAnsi="Times New Roman" w:cs="Times New Roman"/>
          <w:bCs/>
          <w:sz w:val="28"/>
          <w:szCs w:val="28"/>
          <w:lang w:eastAsia="ru-RU"/>
        </w:rPr>
        <w:t>минут</w:t>
      </w:r>
      <w:r w:rsidRPr="00EE5409">
        <w:rPr>
          <w:rFonts w:ascii="Times New Roman" w:eastAsia="Times New Roman" w:hAnsi="Times New Roman" w:cs="Times New Roman"/>
          <w:bCs/>
          <w:sz w:val="28"/>
          <w:szCs w:val="28"/>
          <w:lang w:eastAsia="ru-RU"/>
        </w:rPr>
        <w:t>.</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bCs/>
          <w:sz w:val="28"/>
          <w:szCs w:val="28"/>
          <w:lang w:eastAsia="ru-RU"/>
        </w:rPr>
        <w:t xml:space="preserve">2.15. </w:t>
      </w:r>
      <w:r w:rsidRPr="00EE5409">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423A66"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w:t>
      </w: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C96755" w:rsidRPr="00EE5409" w:rsidRDefault="00C96755" w:rsidP="00423A66">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 возможность самостоятельного передвижения по территории, на которой расположено помещение для оказания муниципальной услуги, входа </w:t>
      </w:r>
      <w:r w:rsidRPr="00EE5409">
        <w:rPr>
          <w:rFonts w:ascii="Times New Roman" w:eastAsia="Times New Roman" w:hAnsi="Times New Roman" w:cs="Times New Roman"/>
          <w:sz w:val="28"/>
          <w:szCs w:val="28"/>
          <w:lang w:eastAsia="ru-RU"/>
        </w:rPr>
        <w:lastRenderedPageBreak/>
        <w:t>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423A66"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w:t>
      </w: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C96755" w:rsidRPr="00EE5409" w:rsidRDefault="00C96755" w:rsidP="00423A66">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информации знаками, выполненными рельефно-точечным шрифтом Брайля, допуск сурдопереводчика и тифлосурдопереводчика;</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2.16. На информационном стенде в администрации размещаются следующие информационные материалы:</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сведения о перечне предоставляемых муниципальных услуг;</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перечень предоставляемых муниципальных услуг, образцы документов (справок).</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EE5409">
        <w:rPr>
          <w:rFonts w:ascii="Times New Roman" w:eastAsia="Times New Roman" w:hAnsi="Times New Roman" w:cs="Times New Roman"/>
          <w:sz w:val="28"/>
          <w:szCs w:val="28"/>
          <w:lang w:eastAsia="ru-RU"/>
        </w:rPr>
        <w:t>- образец заполнения заявления</w:t>
      </w:r>
      <w:r w:rsidRPr="00EE5409">
        <w:rPr>
          <w:rFonts w:ascii="Times New Roman" w:eastAsia="Times New Roman" w:hAnsi="Times New Roman" w:cs="Times New Roman"/>
          <w:i/>
          <w:sz w:val="28"/>
          <w:szCs w:val="28"/>
          <w:lang w:eastAsia="ru-RU"/>
        </w:rPr>
        <w:t>;</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адрес, номера телефонов и факса, график работы, адрес электронной почты администрации и отдела;</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административный регламент;</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lastRenderedPageBreak/>
        <w:t>- адрес официального сайта Учреждения в сети Интернет, содержащего информацию о предоставлении муниципальной услуги;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описание процедуры предоставления муниципальной услуги в текстовом виде и в виде блок-схемы;</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2.17. Показателями доступности и качества муниципальной услуги являются: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w:t>
      </w:r>
      <w:r w:rsidR="003E2794" w:rsidRPr="00EE5409">
        <w:rPr>
          <w:rFonts w:ascii="Times New Roman" w:eastAsia="Times New Roman" w:hAnsi="Times New Roman" w:cs="Times New Roman"/>
          <w:sz w:val="28"/>
          <w:szCs w:val="28"/>
          <w:lang w:eastAsia="ru-RU"/>
        </w:rPr>
        <w:t>едур в рамках ее предоставления.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lang w:eastAsia="ru-RU"/>
        </w:rPr>
      </w:pPr>
      <w:r w:rsidRPr="00EE5409">
        <w:rPr>
          <w:rFonts w:ascii="Times New Roman" w:eastAsia="Times New Roman" w:hAnsi="Times New Roman" w:cs="Times New Roman"/>
          <w:b/>
          <w:sz w:val="28"/>
          <w:szCs w:val="28"/>
          <w:lang w:eastAsia="ru-RU"/>
        </w:rPr>
        <w:t>3. С</w:t>
      </w:r>
      <w:r w:rsidRPr="00EE5409">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sz w:val="28"/>
          <w:szCs w:val="28"/>
          <w:lang w:eastAsia="ru-RU"/>
        </w:rPr>
        <w:t xml:space="preserve">3.1. </w:t>
      </w:r>
      <w:r w:rsidRPr="00EE5409">
        <w:rPr>
          <w:rFonts w:ascii="Times New Roman" w:eastAsia="Times New Roman" w:hAnsi="Times New Roman" w:cs="Times New Roman"/>
          <w:bCs/>
          <w:sz w:val="28"/>
          <w:szCs w:val="28"/>
          <w:lang w:eastAsia="ru-RU"/>
        </w:rPr>
        <w:t>Предоставление муниципальной услуги осуществляется в форме:</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 непосредственное обращение заявителя (при личном обращении);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 ответ на письменное обращение.</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3.2. Получение консультаций по процедуре предоставления муниципальной услуги может осуществляться следующими способами:</w:t>
      </w: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посредством личного обращения;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обращения по телефону;</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посредством письменных обращений по почте;</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посредством обращений по электронной почте.</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3.3. Основными требованиями к консультации заявителей являются: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актуальность;</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своевременность;</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четкость в изложении материала;</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полнота консультирования;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наглядность форм подачи материала;</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удобство и доступность.</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lastRenderedPageBreak/>
        <w:t xml:space="preserve">3.4. Требования к форме и характеру взаимодействия специалиста </w:t>
      </w:r>
      <w:r w:rsidR="006E7656" w:rsidRPr="00EE5409">
        <w:rPr>
          <w:rFonts w:ascii="Times New Roman" w:eastAsia="Times New Roman" w:hAnsi="Times New Roman" w:cs="Times New Roman"/>
          <w:bCs/>
          <w:sz w:val="28"/>
          <w:szCs w:val="28"/>
          <w:lang w:eastAsia="ru-RU"/>
        </w:rPr>
        <w:t>администрации</w:t>
      </w:r>
      <w:r w:rsidRPr="00EE5409">
        <w:rPr>
          <w:rFonts w:ascii="Times New Roman" w:eastAsia="Times New Roman" w:hAnsi="Times New Roman" w:cs="Times New Roman"/>
          <w:bCs/>
          <w:sz w:val="28"/>
          <w:szCs w:val="28"/>
          <w:lang w:eastAsia="ru-RU"/>
        </w:rPr>
        <w:t xml:space="preserve"> с заявителями: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 xml:space="preserve">при личном обращении заявителей специалист </w:t>
      </w:r>
      <w:r w:rsidR="006E7656" w:rsidRPr="00EE5409">
        <w:rPr>
          <w:rFonts w:ascii="Times New Roman" w:eastAsia="Times New Roman" w:hAnsi="Times New Roman" w:cs="Times New Roman"/>
          <w:bCs/>
          <w:sz w:val="28"/>
          <w:szCs w:val="28"/>
          <w:lang w:eastAsia="ru-RU"/>
        </w:rPr>
        <w:t>администрации</w:t>
      </w:r>
      <w:r w:rsidRPr="00EE5409">
        <w:rPr>
          <w:rFonts w:ascii="Times New Roman" w:eastAsia="Times New Roman" w:hAnsi="Times New Roman" w:cs="Times New Roman"/>
          <w:bCs/>
          <w:sz w:val="28"/>
          <w:szCs w:val="28"/>
          <w:lang w:eastAsia="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3.6. Ответ на письменное обращение о процедуре предоставления муниципальной услу</w:t>
      </w:r>
      <w:r w:rsidR="006E7656" w:rsidRPr="00EE5409">
        <w:rPr>
          <w:rFonts w:ascii="Times New Roman" w:eastAsia="Times New Roman" w:hAnsi="Times New Roman" w:cs="Times New Roman"/>
          <w:sz w:val="28"/>
          <w:szCs w:val="28"/>
          <w:lang w:eastAsia="ru-RU"/>
        </w:rPr>
        <w:t>ги предоставляется в течение 30</w:t>
      </w:r>
      <w:r w:rsidRPr="00EE5409">
        <w:rPr>
          <w:rFonts w:ascii="Times New Roman" w:eastAsia="Times New Roman" w:hAnsi="Times New Roman" w:cs="Times New Roman"/>
          <w:sz w:val="28"/>
          <w:szCs w:val="28"/>
          <w:lang w:eastAsia="ru-RU"/>
        </w:rPr>
        <w:t xml:space="preserve"> календарных дней со дня регистрации этого обращения.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3.7. Предоставление муниципальной услуги включает в себя выполнение следующих административных процедур: </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3.7.1. При направлении документов по почте:</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 xml:space="preserve">- приём, регистрация заявления и приложенных копий документов от заявителя, направление документов в </w:t>
      </w:r>
      <w:r w:rsidR="006E7656" w:rsidRPr="00EE5409">
        <w:rPr>
          <w:rFonts w:ascii="Times New Roman" w:eastAsia="Times New Roman" w:hAnsi="Times New Roman" w:cs="Times New Roman"/>
          <w:bCs/>
          <w:sz w:val="28"/>
          <w:szCs w:val="28"/>
          <w:lang w:eastAsia="ru-RU"/>
        </w:rPr>
        <w:t>администрацию</w:t>
      </w:r>
      <w:r w:rsidR="006E7656" w:rsidRPr="00EE5409">
        <w:rPr>
          <w:rFonts w:ascii="Times New Roman" w:eastAsia="Times New Roman" w:hAnsi="Times New Roman" w:cs="Times New Roman"/>
          <w:bCs/>
          <w:i/>
          <w:sz w:val="28"/>
          <w:szCs w:val="28"/>
          <w:lang w:eastAsia="ru-RU"/>
        </w:rPr>
        <w:t xml:space="preserve"> </w:t>
      </w:r>
      <w:r w:rsidRPr="00EE5409">
        <w:rPr>
          <w:rFonts w:ascii="Times New Roman" w:eastAsia="Times New Roman" w:hAnsi="Times New Roman" w:cs="Times New Roman"/>
          <w:bCs/>
          <w:sz w:val="28"/>
          <w:szCs w:val="28"/>
          <w:lang w:eastAsia="ru-RU"/>
        </w:rPr>
        <w:t>для предоставления муниципальной услуги;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 подготовка ответа и направление его по почте заявителю.</w:t>
      </w:r>
    </w:p>
    <w:p w:rsidR="00981144"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6E7656" w:rsidRPr="00EE5409">
        <w:rPr>
          <w:rFonts w:ascii="Times New Roman" w:eastAsia="Times New Roman" w:hAnsi="Times New Roman" w:cs="Times New Roman"/>
          <w:bCs/>
          <w:i/>
          <w:sz w:val="28"/>
          <w:szCs w:val="28"/>
          <w:lang w:eastAsia="ru-RU"/>
        </w:rPr>
        <w:t>30</w:t>
      </w:r>
      <w:r w:rsidRPr="00EE5409">
        <w:rPr>
          <w:rFonts w:ascii="Times New Roman" w:eastAsia="Times New Roman" w:hAnsi="Times New Roman" w:cs="Times New Roman"/>
          <w:bCs/>
          <w:sz w:val="28"/>
          <w:szCs w:val="28"/>
          <w:lang w:eastAsia="ru-RU"/>
        </w:rPr>
        <w:t xml:space="preserve"> дней.</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3.7.2. При личном обращении заявителя: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 приём заявителя, проверка документов (в день обращения);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 предоставление соответствующей информации заявителю.</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EE5409">
        <w:rPr>
          <w:rFonts w:ascii="Times New Roman" w:eastAsia="Times New Roman" w:hAnsi="Times New Roman" w:cs="Times New Roman"/>
          <w:bCs/>
          <w:sz w:val="28"/>
          <w:szCs w:val="28"/>
          <w:lang w:eastAsia="ru-RU"/>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981144" w:rsidRPr="00EE5409">
        <w:rPr>
          <w:rFonts w:ascii="Times New Roman" w:eastAsia="Times New Roman" w:hAnsi="Times New Roman" w:cs="Times New Roman"/>
          <w:bCs/>
          <w:sz w:val="28"/>
          <w:szCs w:val="28"/>
          <w:lang w:eastAsia="ru-RU"/>
        </w:rPr>
        <w:t>30</w:t>
      </w:r>
      <w:r w:rsidRPr="00EE5409">
        <w:rPr>
          <w:rFonts w:ascii="Times New Roman" w:eastAsia="Times New Roman" w:hAnsi="Times New Roman" w:cs="Times New Roman"/>
          <w:bCs/>
          <w:sz w:val="28"/>
          <w:szCs w:val="28"/>
          <w:lang w:eastAsia="ru-RU"/>
        </w:rPr>
        <w:t xml:space="preserve"> минут.</w:t>
      </w:r>
    </w:p>
    <w:p w:rsidR="00423A66"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bCs/>
          <w:sz w:val="28"/>
          <w:szCs w:val="28"/>
          <w:lang w:eastAsia="ru-RU"/>
        </w:rPr>
        <w:t xml:space="preserve">3.7.3. </w:t>
      </w:r>
      <w:r w:rsidRPr="00EE5409">
        <w:rPr>
          <w:rFonts w:ascii="Times New Roman" w:eastAsia="Times New Roman" w:hAnsi="Times New Roman" w:cs="Times New Roman"/>
          <w:sz w:val="28"/>
          <w:szCs w:val="28"/>
          <w:lang w:eastAsia="ru-RU"/>
        </w:rPr>
        <w:t xml:space="preserve">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w:t>
      </w:r>
      <w:r w:rsidRPr="00EE5409">
        <w:rPr>
          <w:rFonts w:ascii="Times New Roman" w:eastAsia="Times New Roman" w:hAnsi="Times New Roman" w:cs="Times New Roman"/>
          <w:i/>
          <w:sz w:val="28"/>
          <w:szCs w:val="28"/>
          <w:lang w:eastAsia="ru-RU"/>
        </w:rPr>
        <w:t>руководителя</w:t>
      </w:r>
      <w:r w:rsidRPr="00EE5409">
        <w:rPr>
          <w:rFonts w:ascii="Times New Roman" w:eastAsia="Times New Roman" w:hAnsi="Times New Roman" w:cs="Times New Roman"/>
          <w:sz w:val="28"/>
          <w:szCs w:val="28"/>
          <w:lang w:eastAsia="ru-RU"/>
        </w:rPr>
        <w:t xml:space="preserve"> формирует и направляет </w:t>
      </w: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6E25" w:rsidRPr="00EE5409" w:rsidRDefault="00A16E25" w:rsidP="00423A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lastRenderedPageBreak/>
        <w:t>межведомственные запросы в федеральные органы исполнительной власти, в распоряжении которых находятся соответствующие сведения.</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A16E25" w:rsidRPr="00EE5409" w:rsidRDefault="00A16E25" w:rsidP="00423A6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EE5409">
        <w:rPr>
          <w:rFonts w:ascii="Times New Roman" w:eastAsia="Times New Roman" w:hAnsi="Times New Roman" w:cs="Times New Roman"/>
          <w:spacing w:val="2"/>
          <w:sz w:val="28"/>
          <w:szCs w:val="28"/>
          <w:lang w:eastAsia="ru-RU"/>
        </w:rPr>
        <w:t>Решение о принятии гражданина на учет или об отказе в принятии на учет принимается по результатам рассмотрения заявления о принятии на учет с представленными к нему документами и документов, полученных по межведомственным запросам, администрацией сельсовета, не позднее чем через 30 рабочих дней со дня регистрации заявления о принятии на учет в Книге регистрации заявлений.  Граждане считаются принятыми на учет со дня принятия администрацией постановления о принятии на учет.</w:t>
      </w:r>
    </w:p>
    <w:p w:rsidR="00A16E25" w:rsidRPr="00EE5409" w:rsidRDefault="00A16E25" w:rsidP="00423A6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Решению о принятии на учет или об отказе в принятии на учет присваивается регистрационный номер, соответствующий порядковому номеру в Книге регистрации заявлений. К регистрационному номеру решения о принятии на учет добавляется проставляемый через косую черту номер, соответствующий порядковому номеру в книге учета граждан, нуждающихся в жилых помещениях (далее - Книга учета).</w:t>
      </w:r>
      <w:r w:rsidRPr="00EE5409">
        <w:rPr>
          <w:rFonts w:ascii="Times New Roman" w:eastAsia="Times New Roman" w:hAnsi="Times New Roman" w:cs="Times New Roman"/>
          <w:color w:val="2D2D2D"/>
          <w:spacing w:val="2"/>
          <w:sz w:val="28"/>
          <w:szCs w:val="28"/>
          <w:lang w:eastAsia="ru-RU"/>
        </w:rPr>
        <w:t xml:space="preserve"> </w:t>
      </w:r>
      <w:r w:rsidRPr="00EE5409">
        <w:rPr>
          <w:rFonts w:ascii="Times New Roman" w:eastAsia="Times New Roman" w:hAnsi="Times New Roman" w:cs="Times New Roman"/>
          <w:spacing w:val="2"/>
          <w:sz w:val="28"/>
          <w:szCs w:val="28"/>
          <w:lang w:eastAsia="ru-RU"/>
        </w:rPr>
        <w:t>Решения подшиваются в отдельную папку в порядке их рассмотрения.</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A16E25" w:rsidRPr="00EE5409" w:rsidRDefault="00A16E25" w:rsidP="00423A6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EE5409">
        <w:rPr>
          <w:rFonts w:ascii="Times New Roman" w:eastAsia="Times New Roman" w:hAnsi="Times New Roman" w:cs="Times New Roman"/>
          <w:sz w:val="28"/>
          <w:szCs w:val="28"/>
          <w:lang w:eastAsia="ru-RU"/>
        </w:rPr>
        <w:t xml:space="preserve">3.7.4. </w:t>
      </w:r>
      <w:r w:rsidRPr="00EE5409">
        <w:rPr>
          <w:rFonts w:ascii="Times New Roman" w:eastAsia="Times New Roman" w:hAnsi="Times New Roman" w:cs="Times New Roman"/>
          <w:spacing w:val="2"/>
          <w:sz w:val="28"/>
          <w:szCs w:val="28"/>
          <w:lang w:eastAsia="ru-RU"/>
        </w:rPr>
        <w:t>При изменениях состава семьи, места жительства и других данных, влияющих на право гражданина состоять на учете, гражданин обязан в течение трех месяцев с момента таких изменений, представить в орган, осуществляющий принятие на учет, документы, подтверждающие происшедшие изменения.</w:t>
      </w:r>
    </w:p>
    <w:p w:rsidR="00A16E25" w:rsidRPr="00EE5409" w:rsidRDefault="00A16E25" w:rsidP="00423A6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EE5409">
        <w:rPr>
          <w:rFonts w:ascii="Times New Roman" w:eastAsia="Times New Roman" w:hAnsi="Times New Roman" w:cs="Times New Roman"/>
          <w:spacing w:val="2"/>
          <w:sz w:val="28"/>
          <w:szCs w:val="28"/>
          <w:lang w:eastAsia="ru-RU"/>
        </w:rPr>
        <w:t>При наличии у администрации  информации о происшедших изменениях в составе данных гражданина, влияющих на его право состоять на учете, и непредставлении гражданином подтверждающих документов, допускается истребование таких документов, для проверки обоснованности нахождения гражданина на учете.</w:t>
      </w:r>
    </w:p>
    <w:p w:rsidR="00A16E25" w:rsidRPr="00EE5409" w:rsidRDefault="00A16E25" w:rsidP="00423A6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EE5409">
        <w:rPr>
          <w:rFonts w:ascii="Times New Roman" w:eastAsia="Times New Roman" w:hAnsi="Times New Roman" w:cs="Times New Roman"/>
          <w:spacing w:val="2"/>
          <w:sz w:val="28"/>
          <w:szCs w:val="28"/>
          <w:lang w:eastAsia="ru-RU"/>
        </w:rPr>
        <w:t xml:space="preserve"> Администрация сельсовета имеет право в любое время проверить основания нахождения гражданина на учете.</w:t>
      </w:r>
    </w:p>
    <w:p w:rsidR="00A16E25" w:rsidRPr="00EE5409" w:rsidRDefault="00A16E25" w:rsidP="00423A66">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EE5409">
        <w:rPr>
          <w:rFonts w:ascii="Times New Roman" w:eastAsia="Times New Roman" w:hAnsi="Times New Roman" w:cs="Times New Roman"/>
          <w:spacing w:val="2"/>
          <w:sz w:val="28"/>
          <w:szCs w:val="28"/>
          <w:lang w:eastAsia="ru-RU"/>
        </w:rPr>
        <w:t>В случае смерти лица, состоявшего на учете, за членами его семьи сохраняется право дальнейшего пребывания на учете до получения жилого помещения по договору социального найма, если ими не утрачены основания, дающие право на предоставление жилого помещения по договору социального найма.</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3.8. Использование информационно-телекоммуникационных технологий</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при предоставлении муниципальных услуг</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3.8.1.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w:t>
      </w:r>
      <w:r w:rsidRPr="00EE5409">
        <w:rPr>
          <w:rFonts w:ascii="Times New Roman" w:eastAsia="Times New Roman" w:hAnsi="Times New Roman" w:cs="Times New Roman"/>
          <w:sz w:val="28"/>
          <w:szCs w:val="28"/>
          <w:lang w:eastAsia="ru-RU"/>
        </w:rPr>
        <w:lastRenderedPageBreak/>
        <w:t>включая муниципальные информационные системы, составляющие информационно-технологическую и коммуникационную инфраструктуру.</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3.8.2.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3.8.3.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3.8.4. Единый портал муниципальных услуг обеспечивает:</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E5409">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4.1. Текущий контроль за соблюдением последовательности действий, определенных Регламентом, осуществляется  </w:t>
      </w:r>
      <w:r w:rsidRPr="00EE5409">
        <w:rPr>
          <w:rFonts w:ascii="Times New Roman" w:eastAsia="Times New Roman" w:hAnsi="Times New Roman" w:cs="Times New Roman"/>
          <w:sz w:val="28"/>
          <w:szCs w:val="28"/>
          <w:u w:val="single"/>
          <w:lang w:eastAsia="ru-RU"/>
        </w:rPr>
        <w:t xml:space="preserve"> главой сельсовета</w:t>
      </w:r>
      <w:r w:rsidRPr="00EE5409">
        <w:rPr>
          <w:rFonts w:ascii="Times New Roman" w:eastAsia="Times New Roman" w:hAnsi="Times New Roman" w:cs="Times New Roman"/>
          <w:sz w:val="28"/>
          <w:szCs w:val="28"/>
          <w:lang w:eastAsia="ru-RU"/>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E5409">
        <w:rPr>
          <w:rFonts w:ascii="Times New Roman" w:eastAsia="Times New Roman" w:hAnsi="Times New Roman" w:cs="Times New Roman"/>
          <w:b/>
          <w:sz w:val="28"/>
          <w:szCs w:val="28"/>
          <w:lang w:eastAsia="ru-RU"/>
        </w:rPr>
        <w:t>5.</w:t>
      </w:r>
      <w:r w:rsidRPr="00EE5409">
        <w:rPr>
          <w:rFonts w:ascii="Times New Roman" w:eastAsia="Times New Roman" w:hAnsi="Times New Roman" w:cs="Times New Roman"/>
          <w:sz w:val="28"/>
          <w:szCs w:val="28"/>
          <w:lang w:eastAsia="ru-RU"/>
        </w:rPr>
        <w:t xml:space="preserve"> </w:t>
      </w:r>
      <w:r w:rsidRPr="00EE5409">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23A66"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6E25" w:rsidRPr="00EE5409" w:rsidRDefault="00A16E25" w:rsidP="00423A66">
      <w:pPr>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Федерации, нормативными правовыми актами субъектов Российской Федерации, муниципальными правовыми актами;</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Pr="00EE5409">
        <w:rPr>
          <w:rFonts w:ascii="Times New Roman" w:eastAsia="Times New Roman" w:hAnsi="Times New Roman" w:cs="Times New Roman"/>
          <w:sz w:val="28"/>
          <w:szCs w:val="28"/>
          <w:lang w:eastAsia="ru-RU"/>
        </w:rPr>
        <w:lastRenderedPageBreak/>
        <w:t>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5.2. Обращения подлежат обязательному рассмотрению. Рассмотрение обращений осуществляется бесплатно.</w:t>
      </w:r>
    </w:p>
    <w:p w:rsidR="00423A66"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6E25" w:rsidRPr="00EE5409" w:rsidRDefault="00A16E25" w:rsidP="00423A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lastRenderedPageBreak/>
        <w:t>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5.5. Жалоба должна содержать:</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3A66"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6E25" w:rsidRPr="00EE5409" w:rsidRDefault="00A16E25" w:rsidP="00423A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2) в удовлетворении жалобы отказывается.</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lastRenderedPageBreak/>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3A66"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 xml:space="preserve">5.9. В случае признания жалобы подлежащей удовлетворению в ответе заявителю, указанном в пункте 5.8 настоящего Административного регламента </w:t>
      </w: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3A66" w:rsidRPr="00EE5409" w:rsidRDefault="00423A66"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16E25" w:rsidRPr="00EE5409" w:rsidRDefault="00A16E25" w:rsidP="00423A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16E25" w:rsidRPr="00EE5409" w:rsidRDefault="00A16E25" w:rsidP="00423A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5409">
        <w:rPr>
          <w:rFonts w:ascii="Times New Roman" w:eastAsia="Times New Roman" w:hAnsi="Times New Roman" w:cs="Times New Roman"/>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A16E25" w:rsidRPr="00EE5409" w:rsidRDefault="00A16E25" w:rsidP="00423A66">
      <w:pPr>
        <w:autoSpaceDE w:val="0"/>
        <w:autoSpaceDN w:val="0"/>
        <w:adjustRightInd w:val="0"/>
        <w:spacing w:after="0" w:line="240" w:lineRule="auto"/>
        <w:contextualSpacing/>
        <w:jc w:val="both"/>
        <w:rPr>
          <w:rFonts w:ascii="Times New Roman" w:eastAsia="Times New Roman" w:hAnsi="Times New Roman" w:cs="Times New Roman"/>
          <w:bCs/>
          <w:color w:val="FF0000"/>
          <w:sz w:val="24"/>
          <w:szCs w:val="24"/>
          <w:lang w:eastAsia="ru-RU"/>
        </w:rPr>
      </w:pPr>
    </w:p>
    <w:p w:rsidR="00A16E25" w:rsidRPr="00EE5409" w:rsidRDefault="00A16E2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E5409" w:rsidRDefault="00EE5409"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E5409" w:rsidRDefault="00EE5409"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E5409" w:rsidRDefault="00EE5409"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E5409" w:rsidRDefault="00EE5409"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E5409" w:rsidRPr="00EE5409" w:rsidRDefault="00EE5409"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23A66" w:rsidRPr="00EE5409" w:rsidRDefault="00423A66"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Приложение №1 к административному</w:t>
      </w: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 xml:space="preserve"> регламенту предоставления муниципальной</w:t>
      </w: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bCs/>
          <w:sz w:val="24"/>
          <w:szCs w:val="24"/>
          <w:lang w:eastAsia="ru-RU"/>
        </w:rPr>
      </w:pPr>
      <w:r w:rsidRPr="00EE5409">
        <w:rPr>
          <w:rFonts w:ascii="Times New Roman" w:eastAsia="Times New Roman" w:hAnsi="Times New Roman" w:cs="Times New Roman"/>
          <w:sz w:val="24"/>
          <w:szCs w:val="24"/>
          <w:lang w:eastAsia="ru-RU"/>
        </w:rPr>
        <w:t xml:space="preserve"> услуги «</w:t>
      </w:r>
      <w:r w:rsidRPr="00EE5409">
        <w:rPr>
          <w:rFonts w:ascii="Times New Roman" w:eastAsia="Times New Roman" w:hAnsi="Times New Roman" w:cs="Times New Roman"/>
          <w:bCs/>
          <w:sz w:val="24"/>
          <w:szCs w:val="24"/>
          <w:lang w:eastAsia="ru-RU"/>
        </w:rPr>
        <w:t>Приём заявлений граждан на постановку</w:t>
      </w: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bCs/>
          <w:sz w:val="24"/>
          <w:szCs w:val="24"/>
          <w:lang w:eastAsia="ru-RU"/>
        </w:rPr>
      </w:pPr>
      <w:r w:rsidRPr="00EE5409">
        <w:rPr>
          <w:rFonts w:ascii="Times New Roman" w:eastAsia="Times New Roman" w:hAnsi="Times New Roman" w:cs="Times New Roman"/>
          <w:bCs/>
          <w:sz w:val="24"/>
          <w:szCs w:val="24"/>
          <w:lang w:eastAsia="ru-RU"/>
        </w:rPr>
        <w:t xml:space="preserve"> их на учёт в качестве нуждающихся в улучшении</w:t>
      </w: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EE5409">
        <w:rPr>
          <w:rFonts w:ascii="Times New Roman" w:eastAsia="Times New Roman" w:hAnsi="Times New Roman" w:cs="Times New Roman"/>
          <w:bCs/>
          <w:sz w:val="24"/>
          <w:szCs w:val="24"/>
          <w:lang w:eastAsia="ru-RU"/>
        </w:rPr>
        <w:t xml:space="preserve"> жилищных условий</w:t>
      </w:r>
      <w:r w:rsidRPr="00EE5409">
        <w:rPr>
          <w:rFonts w:ascii="Times New Roman" w:eastAsia="Times New Roman" w:hAnsi="Times New Roman" w:cs="Times New Roman"/>
          <w:sz w:val="24"/>
          <w:szCs w:val="24"/>
          <w:lang w:eastAsia="ru-RU"/>
        </w:rPr>
        <w:t>»</w:t>
      </w: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C96755" w:rsidRPr="00EE5409" w:rsidRDefault="00A16E25" w:rsidP="00423A66">
      <w:pPr>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Главе Еловского сельсовета</w:t>
      </w: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от ______________________________,</w:t>
      </w: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i/>
          <w:sz w:val="24"/>
          <w:szCs w:val="24"/>
          <w:lang w:eastAsia="ru-RU"/>
        </w:rPr>
      </w:pPr>
      <w:r w:rsidRPr="00EE5409">
        <w:rPr>
          <w:rFonts w:ascii="Times New Roman" w:eastAsia="Times New Roman" w:hAnsi="Times New Roman" w:cs="Times New Roman"/>
          <w:i/>
          <w:sz w:val="24"/>
          <w:szCs w:val="24"/>
          <w:lang w:eastAsia="ru-RU"/>
        </w:rPr>
        <w:t>фамилия, имя, отчество</w:t>
      </w: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i/>
          <w:sz w:val="24"/>
          <w:szCs w:val="24"/>
          <w:lang w:eastAsia="ru-RU"/>
        </w:rPr>
      </w:pPr>
      <w:r w:rsidRPr="00EE5409">
        <w:rPr>
          <w:rFonts w:ascii="Times New Roman" w:eastAsia="Times New Roman" w:hAnsi="Times New Roman" w:cs="Times New Roman"/>
          <w:i/>
          <w:sz w:val="24"/>
          <w:szCs w:val="24"/>
          <w:lang w:eastAsia="ru-RU"/>
        </w:rPr>
        <w:t>гражданина, являющегося</w:t>
      </w: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i/>
          <w:sz w:val="24"/>
          <w:szCs w:val="24"/>
          <w:lang w:eastAsia="ru-RU"/>
        </w:rPr>
      </w:pPr>
      <w:r w:rsidRPr="00EE5409">
        <w:rPr>
          <w:rFonts w:ascii="Times New Roman" w:eastAsia="Times New Roman" w:hAnsi="Times New Roman" w:cs="Times New Roman"/>
          <w:i/>
          <w:sz w:val="24"/>
          <w:szCs w:val="24"/>
          <w:lang w:eastAsia="ru-RU"/>
        </w:rPr>
        <w:t>заявителем</w:t>
      </w: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проживающего по адресу: __________</w:t>
      </w:r>
    </w:p>
    <w:p w:rsidR="00C96755" w:rsidRPr="00EE5409" w:rsidRDefault="00C96755" w:rsidP="00423A66">
      <w:pPr>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__________________________________</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C96755" w:rsidRPr="00EE5409" w:rsidRDefault="00C96755" w:rsidP="00423A66">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EE5409">
        <w:rPr>
          <w:rFonts w:ascii="Times New Roman" w:eastAsia="Times New Roman" w:hAnsi="Times New Roman" w:cs="Times New Roman"/>
          <w:b/>
          <w:sz w:val="24"/>
          <w:szCs w:val="24"/>
          <w:lang w:eastAsia="ru-RU"/>
        </w:rPr>
        <w:t>ЗАЯВЛЕНИЕ</w:t>
      </w:r>
    </w:p>
    <w:p w:rsidR="00C96755" w:rsidRPr="00EE5409" w:rsidRDefault="00C96755" w:rsidP="00423A66">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EE5409">
        <w:rPr>
          <w:rFonts w:ascii="Times New Roman" w:eastAsia="Times New Roman" w:hAnsi="Times New Roman" w:cs="Times New Roman"/>
          <w:b/>
          <w:sz w:val="24"/>
          <w:szCs w:val="24"/>
          <w:lang w:eastAsia="ru-RU"/>
        </w:rPr>
        <w:t>О ПРИНЯТИИ НА УЧЕТ В КАЧЕСТВЕ НУЖДАЮЩЕГОСЯ В ЖИЛОМ ПОМЕЩЕНИИ ПО ДОГОВОРУ СОЦИАЛЬНОГО НАЙМА</w:t>
      </w:r>
    </w:p>
    <w:p w:rsidR="00C96755" w:rsidRPr="00EE5409" w:rsidRDefault="00C96755" w:rsidP="00423A66">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1" w:name="Par15"/>
      <w:bookmarkEnd w:id="1"/>
      <w:r w:rsidRPr="00EE5409">
        <w:rPr>
          <w:rFonts w:ascii="Times New Roman" w:eastAsia="Times New Roman" w:hAnsi="Times New Roman" w:cs="Times New Roman"/>
          <w:sz w:val="24"/>
          <w:szCs w:val="24"/>
          <w:lang w:eastAsia="ru-RU"/>
        </w:rPr>
        <w:lastRenderedPageBreak/>
        <w:t>1. Прошу принять меня на учет в качестве нуждающегося в жилом помещении по договору социального найма по основанию (основаниям):</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1) отсутствие жилого помещения по договору социального найма и (или) на праве собственности;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2) обеспеченность общей площадью жилого помещения на одного члена семьи ниже учетной нормы;</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3) проживание в помещении, не отвечающем установленным для жилых помещений требованиям;</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5) иное ______________________________________________________</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2. Члены семьи (с указанием фамилии, имени, отчества, даты рождения и отношения к заявителю):</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1) ___________________________________________________________</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2) ___________________________________________________________</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3) ___________________________________________________________</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и т.д.</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3. С заявлением представляю следующие документы:</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1) ___________________________________________________________</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2) ___________________________________________________________</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3) ___________________________________________________________</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и т.д.</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4. Согласны на проверку органом, осуществляющим принятие на учет, представленных нами сведений.</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2" w:name="Par43"/>
      <w:bookmarkEnd w:id="2"/>
      <w:r w:rsidRPr="00EE5409">
        <w:rPr>
          <w:rFonts w:ascii="Times New Roman" w:eastAsia="Times New Roman" w:hAnsi="Times New Roman" w:cs="Times New Roman"/>
          <w:sz w:val="24"/>
          <w:szCs w:val="24"/>
          <w:lang w:eastAsia="ru-RU"/>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7. Обязуемся: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 xml:space="preserve">                                " __ "____________________ 20__ г.</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 xml:space="preserve">                                    (дата подачи заявления)</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Подписи заявителя и совершеннолетних членов его семьи: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1) ___________________________________________________________</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2) ___________________________________________________________</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3) ___________________________________________________________</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Примечание.</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C96755" w:rsidRPr="00EE5409" w:rsidRDefault="00C96755" w:rsidP="00423A6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E5409">
        <w:rPr>
          <w:rFonts w:ascii="Times New Roman" w:eastAsia="Times New Roman" w:hAnsi="Times New Roman" w:cs="Times New Roman"/>
          <w:sz w:val="24"/>
          <w:szCs w:val="24"/>
          <w:lang w:eastAsia="ru-RU"/>
        </w:rPr>
        <w:t xml:space="preserve">2. При заполнении пункта 6 его номер обводится в том случае, если гражданин и члены его семьи имеют на праве собственности жилые помещения и согласны на </w:t>
      </w:r>
      <w:r w:rsidRPr="00EE5409">
        <w:rPr>
          <w:rFonts w:ascii="Times New Roman" w:eastAsia="Times New Roman" w:hAnsi="Times New Roman" w:cs="Times New Roman"/>
          <w:sz w:val="24"/>
          <w:szCs w:val="24"/>
          <w:lang w:eastAsia="ru-RU"/>
        </w:rPr>
        <w:lastRenderedPageBreak/>
        <w:t>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43031A" w:rsidRPr="00EE5409" w:rsidRDefault="0043031A" w:rsidP="00423A66">
      <w:pPr>
        <w:autoSpaceDE w:val="0"/>
        <w:autoSpaceDN w:val="0"/>
        <w:spacing w:after="0" w:line="240" w:lineRule="auto"/>
        <w:ind w:left="4111" w:firstLine="709"/>
        <w:jc w:val="both"/>
        <w:rPr>
          <w:rFonts w:ascii="Times New Roman" w:eastAsia="Calibri" w:hAnsi="Times New Roman" w:cs="Times New Roman"/>
          <w:sz w:val="24"/>
          <w:szCs w:val="24"/>
        </w:rPr>
      </w:pPr>
    </w:p>
    <w:sectPr w:rsidR="0043031A" w:rsidRPr="00EE5409" w:rsidSect="00423A66">
      <w:footnotePr>
        <w:numRestart w:val="eachPage"/>
      </w:footnotePr>
      <w:pgSz w:w="11906" w:h="16838"/>
      <w:pgMar w:top="28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E05" w:rsidRDefault="001F5E05" w:rsidP="00C75C54">
      <w:pPr>
        <w:spacing w:after="0" w:line="240" w:lineRule="auto"/>
      </w:pPr>
      <w:r>
        <w:separator/>
      </w:r>
    </w:p>
  </w:endnote>
  <w:endnote w:type="continuationSeparator" w:id="0">
    <w:p w:rsidR="001F5E05" w:rsidRDefault="001F5E05" w:rsidP="00C7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E05" w:rsidRDefault="001F5E05" w:rsidP="00C75C54">
      <w:pPr>
        <w:spacing w:after="0" w:line="240" w:lineRule="auto"/>
      </w:pPr>
      <w:r>
        <w:separator/>
      </w:r>
    </w:p>
  </w:footnote>
  <w:footnote w:type="continuationSeparator" w:id="0">
    <w:p w:rsidR="001F5E05" w:rsidRDefault="001F5E05" w:rsidP="00C75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B28"/>
    <w:multiLevelType w:val="multilevel"/>
    <w:tmpl w:val="700E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017C5"/>
    <w:multiLevelType w:val="hybridMultilevel"/>
    <w:tmpl w:val="7F08C830"/>
    <w:lvl w:ilvl="0" w:tplc="941EEF04">
      <w:start w:val="1"/>
      <w:numFmt w:val="decimal"/>
      <w:lvlText w:val="%1."/>
      <w:lvlJc w:val="left"/>
      <w:pPr>
        <w:ind w:left="720" w:hanging="360"/>
      </w:pPr>
      <w:rPr>
        <w:rFonts w:ascii="Times New Roman" w:eastAsia="Courier New"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FD"/>
    <w:rsid w:val="00051E12"/>
    <w:rsid w:val="00085897"/>
    <w:rsid w:val="000B1B33"/>
    <w:rsid w:val="00134F12"/>
    <w:rsid w:val="00153DE3"/>
    <w:rsid w:val="0016629B"/>
    <w:rsid w:val="001700CB"/>
    <w:rsid w:val="00174B54"/>
    <w:rsid w:val="001A603E"/>
    <w:rsid w:val="001B6DAD"/>
    <w:rsid w:val="001D1EB4"/>
    <w:rsid w:val="001E438A"/>
    <w:rsid w:val="001F5E05"/>
    <w:rsid w:val="002010EE"/>
    <w:rsid w:val="00205C73"/>
    <w:rsid w:val="00205D05"/>
    <w:rsid w:val="002203CC"/>
    <w:rsid w:val="0023778E"/>
    <w:rsid w:val="0027783F"/>
    <w:rsid w:val="0028538A"/>
    <w:rsid w:val="002952A2"/>
    <w:rsid w:val="002D1809"/>
    <w:rsid w:val="00315F97"/>
    <w:rsid w:val="00334D59"/>
    <w:rsid w:val="00383459"/>
    <w:rsid w:val="0038707F"/>
    <w:rsid w:val="003E2794"/>
    <w:rsid w:val="003F0BA8"/>
    <w:rsid w:val="003F4AAF"/>
    <w:rsid w:val="00404768"/>
    <w:rsid w:val="00423A66"/>
    <w:rsid w:val="0043031A"/>
    <w:rsid w:val="00431F2F"/>
    <w:rsid w:val="004444A4"/>
    <w:rsid w:val="00472A8E"/>
    <w:rsid w:val="004A4CF6"/>
    <w:rsid w:val="004B45AD"/>
    <w:rsid w:val="004B7415"/>
    <w:rsid w:val="004D39FC"/>
    <w:rsid w:val="00500667"/>
    <w:rsid w:val="005101C8"/>
    <w:rsid w:val="00526A99"/>
    <w:rsid w:val="00535322"/>
    <w:rsid w:val="00591B26"/>
    <w:rsid w:val="005B7A6E"/>
    <w:rsid w:val="005E6164"/>
    <w:rsid w:val="006150AC"/>
    <w:rsid w:val="00616B8F"/>
    <w:rsid w:val="006212C0"/>
    <w:rsid w:val="006262B0"/>
    <w:rsid w:val="006440B6"/>
    <w:rsid w:val="00650266"/>
    <w:rsid w:val="00696F15"/>
    <w:rsid w:val="006A0421"/>
    <w:rsid w:val="006D0A06"/>
    <w:rsid w:val="006E7656"/>
    <w:rsid w:val="00711366"/>
    <w:rsid w:val="007B2B87"/>
    <w:rsid w:val="007F1C8B"/>
    <w:rsid w:val="008161CB"/>
    <w:rsid w:val="00830A30"/>
    <w:rsid w:val="00841BC9"/>
    <w:rsid w:val="008A1F8F"/>
    <w:rsid w:val="008F0CCA"/>
    <w:rsid w:val="00970C0A"/>
    <w:rsid w:val="0097587A"/>
    <w:rsid w:val="00981144"/>
    <w:rsid w:val="00993139"/>
    <w:rsid w:val="009B652A"/>
    <w:rsid w:val="009C1537"/>
    <w:rsid w:val="009D4739"/>
    <w:rsid w:val="009E0034"/>
    <w:rsid w:val="009F4586"/>
    <w:rsid w:val="00A16E25"/>
    <w:rsid w:val="00A22CFE"/>
    <w:rsid w:val="00A43981"/>
    <w:rsid w:val="00A573A9"/>
    <w:rsid w:val="00A841E5"/>
    <w:rsid w:val="00AC2EDC"/>
    <w:rsid w:val="00AC6FA4"/>
    <w:rsid w:val="00AD7E2B"/>
    <w:rsid w:val="00B114B4"/>
    <w:rsid w:val="00B33BC1"/>
    <w:rsid w:val="00B55197"/>
    <w:rsid w:val="00B64E7B"/>
    <w:rsid w:val="00B77FDD"/>
    <w:rsid w:val="00B81BF2"/>
    <w:rsid w:val="00B93ADB"/>
    <w:rsid w:val="00BC043D"/>
    <w:rsid w:val="00C101C8"/>
    <w:rsid w:val="00C21476"/>
    <w:rsid w:val="00C75C54"/>
    <w:rsid w:val="00C82928"/>
    <w:rsid w:val="00C96755"/>
    <w:rsid w:val="00CB0562"/>
    <w:rsid w:val="00CB2E27"/>
    <w:rsid w:val="00CF06CE"/>
    <w:rsid w:val="00CF409A"/>
    <w:rsid w:val="00CF6C7B"/>
    <w:rsid w:val="00D371F6"/>
    <w:rsid w:val="00D52A03"/>
    <w:rsid w:val="00D62BEC"/>
    <w:rsid w:val="00D72AC3"/>
    <w:rsid w:val="00D73036"/>
    <w:rsid w:val="00DA2FCB"/>
    <w:rsid w:val="00DC58FB"/>
    <w:rsid w:val="00DE6640"/>
    <w:rsid w:val="00DF3CFD"/>
    <w:rsid w:val="00E11C17"/>
    <w:rsid w:val="00E32974"/>
    <w:rsid w:val="00E679F5"/>
    <w:rsid w:val="00E70EBE"/>
    <w:rsid w:val="00E92C76"/>
    <w:rsid w:val="00EB6B0C"/>
    <w:rsid w:val="00ED7AC1"/>
    <w:rsid w:val="00ED7EBB"/>
    <w:rsid w:val="00EE5409"/>
    <w:rsid w:val="00F02324"/>
    <w:rsid w:val="00F4516C"/>
    <w:rsid w:val="00F566B1"/>
    <w:rsid w:val="00F62363"/>
    <w:rsid w:val="00F6519D"/>
    <w:rsid w:val="00FA2618"/>
    <w:rsid w:val="00FB4181"/>
    <w:rsid w:val="00FF5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BF92"/>
  <w15:docId w15:val="{5EF6EAFE-3EC3-4250-92FC-D39519F2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0AC"/>
  </w:style>
  <w:style w:type="paragraph" w:styleId="1">
    <w:name w:val="heading 1"/>
    <w:basedOn w:val="a"/>
    <w:next w:val="a"/>
    <w:link w:val="10"/>
    <w:uiPriority w:val="99"/>
    <w:qFormat/>
    <w:rsid w:val="00C75C54"/>
    <w:pPr>
      <w:keepNext/>
      <w:keepLines/>
      <w:spacing w:before="240" w:after="0" w:line="276" w:lineRule="auto"/>
      <w:outlineLvl w:val="0"/>
    </w:pPr>
    <w:rPr>
      <w:rFonts w:ascii="Cambria" w:eastAsia="Calibri"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7E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D7EBB"/>
    <w:rPr>
      <w:rFonts w:ascii="Segoe UI" w:hAnsi="Segoe UI" w:cs="Segoe UI"/>
      <w:sz w:val="18"/>
      <w:szCs w:val="18"/>
    </w:rPr>
  </w:style>
  <w:style w:type="paragraph" w:styleId="a6">
    <w:name w:val="List Paragraph"/>
    <w:basedOn w:val="a"/>
    <w:uiPriority w:val="34"/>
    <w:qFormat/>
    <w:rsid w:val="005101C8"/>
    <w:pPr>
      <w:ind w:left="720"/>
      <w:contextualSpacing/>
    </w:pPr>
  </w:style>
  <w:style w:type="character" w:customStyle="1" w:styleId="10">
    <w:name w:val="Заголовок 1 Знак"/>
    <w:basedOn w:val="a0"/>
    <w:link w:val="1"/>
    <w:uiPriority w:val="99"/>
    <w:rsid w:val="00C75C54"/>
    <w:rPr>
      <w:rFonts w:ascii="Cambria" w:eastAsia="Calibri" w:hAnsi="Cambria" w:cs="Times New Roman"/>
      <w:color w:val="365F91"/>
      <w:sz w:val="32"/>
      <w:szCs w:val="32"/>
      <w:lang w:val="x-none" w:eastAsia="x-none"/>
    </w:rPr>
  </w:style>
  <w:style w:type="numbering" w:customStyle="1" w:styleId="11">
    <w:name w:val="Нет списка1"/>
    <w:next w:val="a2"/>
    <w:uiPriority w:val="99"/>
    <w:semiHidden/>
    <w:unhideWhenUsed/>
    <w:rsid w:val="00C75C54"/>
  </w:style>
  <w:style w:type="paragraph" w:customStyle="1" w:styleId="ConsPlusNormal">
    <w:name w:val="ConsPlusNormal"/>
    <w:uiPriority w:val="99"/>
    <w:rsid w:val="00C75C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C75C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footnote text"/>
    <w:basedOn w:val="a"/>
    <w:link w:val="a8"/>
    <w:uiPriority w:val="99"/>
    <w:rsid w:val="00C75C54"/>
    <w:pPr>
      <w:spacing w:after="0" w:line="240" w:lineRule="auto"/>
      <w:ind w:firstLine="720"/>
      <w:jc w:val="both"/>
    </w:pPr>
    <w:rPr>
      <w:rFonts w:ascii="Tms Rmn" w:eastAsia="Calibri" w:hAnsi="Tms Rmn" w:cs="Times New Roman"/>
      <w:sz w:val="20"/>
      <w:szCs w:val="20"/>
      <w:lang w:val="x-none" w:eastAsia="ru-RU"/>
    </w:rPr>
  </w:style>
  <w:style w:type="character" w:customStyle="1" w:styleId="a8">
    <w:name w:val="Текст сноски Знак"/>
    <w:basedOn w:val="a0"/>
    <w:link w:val="a7"/>
    <w:uiPriority w:val="99"/>
    <w:rsid w:val="00C75C54"/>
    <w:rPr>
      <w:rFonts w:ascii="Tms Rmn" w:eastAsia="Calibri" w:hAnsi="Tms Rmn" w:cs="Times New Roman"/>
      <w:sz w:val="20"/>
      <w:szCs w:val="20"/>
      <w:lang w:val="x-none" w:eastAsia="ru-RU"/>
    </w:rPr>
  </w:style>
  <w:style w:type="character" w:styleId="a9">
    <w:name w:val="footnote reference"/>
    <w:uiPriority w:val="99"/>
    <w:semiHidden/>
    <w:rsid w:val="00C75C54"/>
    <w:rPr>
      <w:vertAlign w:val="superscript"/>
    </w:rPr>
  </w:style>
  <w:style w:type="table" w:customStyle="1" w:styleId="12">
    <w:name w:val="Сетка таблицы1"/>
    <w:basedOn w:val="a1"/>
    <w:next w:val="a3"/>
    <w:uiPriority w:val="99"/>
    <w:rsid w:val="00C75C5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C75C54"/>
    <w:pPr>
      <w:tabs>
        <w:tab w:val="center" w:pos="4677"/>
        <w:tab w:val="right" w:pos="9355"/>
      </w:tabs>
      <w:spacing w:after="0" w:line="240" w:lineRule="auto"/>
    </w:pPr>
    <w:rPr>
      <w:rFonts w:ascii="Calibri" w:eastAsia="Calibri" w:hAnsi="Calibri" w:cs="Calibri"/>
    </w:rPr>
  </w:style>
  <w:style w:type="character" w:customStyle="1" w:styleId="ab">
    <w:name w:val="Верхний колонтитул Знак"/>
    <w:basedOn w:val="a0"/>
    <w:link w:val="aa"/>
    <w:uiPriority w:val="99"/>
    <w:rsid w:val="00C75C54"/>
    <w:rPr>
      <w:rFonts w:ascii="Calibri" w:eastAsia="Calibri" w:hAnsi="Calibri" w:cs="Calibri"/>
    </w:rPr>
  </w:style>
  <w:style w:type="paragraph" w:styleId="ac">
    <w:name w:val="footer"/>
    <w:basedOn w:val="a"/>
    <w:link w:val="ad"/>
    <w:uiPriority w:val="99"/>
    <w:rsid w:val="00C75C54"/>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C75C54"/>
    <w:rPr>
      <w:rFonts w:ascii="Calibri" w:eastAsia="Calibri" w:hAnsi="Calibri" w:cs="Calibri"/>
    </w:rPr>
  </w:style>
  <w:style w:type="paragraph" w:customStyle="1" w:styleId="13">
    <w:name w:val="Абзац списка1"/>
    <w:basedOn w:val="a"/>
    <w:uiPriority w:val="99"/>
    <w:qFormat/>
    <w:rsid w:val="00C75C54"/>
    <w:pPr>
      <w:spacing w:after="200" w:line="276" w:lineRule="auto"/>
      <w:ind w:left="720"/>
    </w:pPr>
    <w:rPr>
      <w:rFonts w:ascii="Calibri" w:eastAsia="Calibri" w:hAnsi="Calibri" w:cs="Calibri"/>
    </w:rPr>
  </w:style>
  <w:style w:type="paragraph" w:customStyle="1" w:styleId="ConsPlusNonformat">
    <w:name w:val="ConsPlusNonformat"/>
    <w:rsid w:val="00C75C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basedOn w:val="a0"/>
    <w:uiPriority w:val="99"/>
    <w:unhideWhenUsed/>
    <w:rsid w:val="006440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9159-0116-4C54-8459-439CE7F8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Pages>
  <Words>7759</Words>
  <Characters>44229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admTulk</dc:creator>
  <cp:keywords/>
  <dc:description/>
  <cp:lastModifiedBy>User</cp:lastModifiedBy>
  <cp:revision>74</cp:revision>
  <cp:lastPrinted>2021-11-17T03:04:00Z</cp:lastPrinted>
  <dcterms:created xsi:type="dcterms:W3CDTF">2018-03-20T02:15:00Z</dcterms:created>
  <dcterms:modified xsi:type="dcterms:W3CDTF">2022-01-14T03:56:00Z</dcterms:modified>
</cp:coreProperties>
</file>