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3D7" w:rsidRDefault="009C4308" w:rsidP="009C4308">
      <w:pPr>
        <w:pStyle w:val="a9"/>
        <w:widowControl w:val="0"/>
        <w:tabs>
          <w:tab w:val="left" w:pos="-2410"/>
        </w:tabs>
        <w:rPr>
          <w:rFonts w:ascii="Times New Roman" w:hAnsi="Times New Roman" w:cs="Times New Roman"/>
          <w:b/>
          <w:sz w:val="28"/>
          <w:szCs w:val="28"/>
        </w:rPr>
      </w:pPr>
      <w:r w:rsidRPr="00E161B5">
        <w:rPr>
          <w:rFonts w:ascii="Times New Roman" w:hAnsi="Times New Roman" w:cs="Times New Roman"/>
          <w:b/>
          <w:sz w:val="28"/>
          <w:szCs w:val="28"/>
        </w:rPr>
        <w:t xml:space="preserve">КРАСНОЯРСКИЙ  КРАЙ    </w:t>
      </w:r>
    </w:p>
    <w:p w:rsidR="009C4308" w:rsidRPr="00E161B5" w:rsidRDefault="009C4308" w:rsidP="009C4308">
      <w:pPr>
        <w:pStyle w:val="a9"/>
        <w:widowControl w:val="0"/>
        <w:tabs>
          <w:tab w:val="left" w:pos="-2410"/>
        </w:tabs>
        <w:rPr>
          <w:rFonts w:ascii="Times New Roman" w:hAnsi="Times New Roman" w:cs="Times New Roman"/>
          <w:b/>
          <w:sz w:val="28"/>
          <w:szCs w:val="28"/>
        </w:rPr>
      </w:pPr>
      <w:r w:rsidRPr="00E161B5">
        <w:rPr>
          <w:rFonts w:ascii="Times New Roman" w:hAnsi="Times New Roman" w:cs="Times New Roman"/>
          <w:b/>
          <w:sz w:val="28"/>
          <w:szCs w:val="28"/>
        </w:rPr>
        <w:t>БАЛАХТИНСКИЙ РАЙОН</w:t>
      </w:r>
    </w:p>
    <w:p w:rsidR="009C4308" w:rsidRDefault="006633D7" w:rsidP="009C4308">
      <w:pPr>
        <w:ind w:right="-17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ЕЛОВСКИЙ СЕЛЬСКИЙ СОВЕТ ДЕПУТАТОВ</w:t>
      </w:r>
    </w:p>
    <w:p w:rsidR="006633D7" w:rsidRDefault="006633D7" w:rsidP="009C4308">
      <w:pPr>
        <w:ind w:right="-172"/>
        <w:jc w:val="center"/>
        <w:rPr>
          <w:b/>
          <w:sz w:val="28"/>
          <w:szCs w:val="28"/>
        </w:rPr>
      </w:pPr>
    </w:p>
    <w:p w:rsidR="006633D7" w:rsidRDefault="006633D7" w:rsidP="009C4308">
      <w:pPr>
        <w:ind w:right="-17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6E44AA" w:rsidRDefault="009C4308" w:rsidP="006E44AA">
      <w:pPr>
        <w:ind w:firstLine="540"/>
        <w:jc w:val="both"/>
        <w:rPr>
          <w:sz w:val="26"/>
          <w:szCs w:val="26"/>
        </w:rPr>
      </w:pPr>
      <w:r>
        <w:rPr>
          <w:b/>
          <w:sz w:val="28"/>
          <w:szCs w:val="28"/>
        </w:rPr>
        <w:t xml:space="preserve">                   </w:t>
      </w:r>
      <w:r w:rsidR="006E44AA">
        <w:rPr>
          <w:b/>
          <w:sz w:val="28"/>
          <w:szCs w:val="28"/>
        </w:rPr>
        <w:t xml:space="preserve">                           </w:t>
      </w:r>
    </w:p>
    <w:p w:rsidR="009C4308" w:rsidRDefault="009C4308" w:rsidP="009C4308">
      <w:pPr>
        <w:ind w:right="-172"/>
        <w:jc w:val="center"/>
        <w:rPr>
          <w:b/>
          <w:sz w:val="28"/>
          <w:szCs w:val="28"/>
        </w:rPr>
      </w:pPr>
    </w:p>
    <w:p w:rsidR="009C4308" w:rsidRPr="00F2498D" w:rsidRDefault="006633D7" w:rsidP="009C4308">
      <w:pPr>
        <w:ind w:right="-172"/>
        <w:rPr>
          <w:sz w:val="28"/>
          <w:szCs w:val="28"/>
        </w:rPr>
      </w:pPr>
      <w:r w:rsidRPr="00F2498D">
        <w:rPr>
          <w:sz w:val="28"/>
          <w:szCs w:val="28"/>
        </w:rPr>
        <w:t>О</w:t>
      </w:r>
      <w:r w:rsidR="009C4308" w:rsidRPr="00F2498D">
        <w:rPr>
          <w:sz w:val="28"/>
          <w:szCs w:val="28"/>
        </w:rPr>
        <w:t>т</w:t>
      </w:r>
      <w:proofErr w:type="gramStart"/>
      <w:r>
        <w:rPr>
          <w:sz w:val="28"/>
          <w:szCs w:val="28"/>
        </w:rPr>
        <w:t>.</w:t>
      </w:r>
      <w:proofErr w:type="gramEnd"/>
      <w:r w:rsidR="00B120F0">
        <w:rPr>
          <w:sz w:val="28"/>
          <w:szCs w:val="28"/>
        </w:rPr>
        <w:t xml:space="preserve">                 </w:t>
      </w:r>
      <w:r w:rsidR="009C4308" w:rsidRPr="00F2498D">
        <w:rPr>
          <w:sz w:val="28"/>
          <w:szCs w:val="28"/>
        </w:rPr>
        <w:t xml:space="preserve"> </w:t>
      </w:r>
      <w:r w:rsidR="009C4308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    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.Еловка</w:t>
      </w:r>
      <w:r w:rsidR="009C4308" w:rsidRPr="00F2498D">
        <w:rPr>
          <w:sz w:val="28"/>
          <w:szCs w:val="28"/>
        </w:rPr>
        <w:t xml:space="preserve">                                          № </w:t>
      </w:r>
    </w:p>
    <w:p w:rsidR="009C4308" w:rsidRDefault="009C4308" w:rsidP="00DD66ED">
      <w:pPr>
        <w:pStyle w:val="1"/>
        <w:ind w:left="-360" w:right="-1" w:firstLine="360"/>
        <w:jc w:val="left"/>
        <w:rPr>
          <w:szCs w:val="26"/>
        </w:rPr>
      </w:pPr>
    </w:p>
    <w:p w:rsidR="00520865" w:rsidRDefault="00DD66ED" w:rsidP="00520865">
      <w:pPr>
        <w:pStyle w:val="1"/>
        <w:ind w:left="-360" w:right="-1" w:firstLine="360"/>
        <w:jc w:val="left"/>
        <w:rPr>
          <w:b/>
          <w:szCs w:val="26"/>
        </w:rPr>
      </w:pPr>
      <w:r w:rsidRPr="006633D7">
        <w:rPr>
          <w:b/>
          <w:szCs w:val="26"/>
        </w:rPr>
        <w:t xml:space="preserve">Об утверждении Порядка сообщения лицами, </w:t>
      </w:r>
    </w:p>
    <w:p w:rsidR="00520865" w:rsidRDefault="00DD66ED" w:rsidP="00520865">
      <w:pPr>
        <w:pStyle w:val="1"/>
        <w:ind w:left="-360" w:right="-1" w:firstLine="360"/>
        <w:jc w:val="left"/>
        <w:rPr>
          <w:b/>
          <w:szCs w:val="26"/>
        </w:rPr>
      </w:pPr>
      <w:proofErr w:type="gramStart"/>
      <w:r w:rsidRPr="006633D7">
        <w:rPr>
          <w:b/>
          <w:szCs w:val="26"/>
        </w:rPr>
        <w:t>замещающими</w:t>
      </w:r>
      <w:proofErr w:type="gramEnd"/>
      <w:r w:rsidRPr="006633D7">
        <w:rPr>
          <w:b/>
          <w:szCs w:val="26"/>
        </w:rPr>
        <w:t xml:space="preserve"> муниципальные должности, </w:t>
      </w:r>
    </w:p>
    <w:p w:rsidR="00520865" w:rsidRDefault="00DD66ED" w:rsidP="00520865">
      <w:pPr>
        <w:pStyle w:val="1"/>
        <w:ind w:left="-360" w:right="-1" w:firstLine="360"/>
        <w:jc w:val="left"/>
        <w:rPr>
          <w:b/>
          <w:szCs w:val="26"/>
        </w:rPr>
      </w:pPr>
      <w:r w:rsidRPr="006633D7">
        <w:rPr>
          <w:b/>
          <w:szCs w:val="26"/>
        </w:rPr>
        <w:t xml:space="preserve">о возникновении личной заинтересованности </w:t>
      </w:r>
    </w:p>
    <w:p w:rsidR="00520865" w:rsidRDefault="00DD66ED" w:rsidP="00520865">
      <w:pPr>
        <w:pStyle w:val="1"/>
        <w:ind w:left="-360" w:right="-1" w:firstLine="360"/>
        <w:jc w:val="left"/>
        <w:rPr>
          <w:b/>
          <w:szCs w:val="26"/>
        </w:rPr>
      </w:pPr>
      <w:r w:rsidRPr="006633D7">
        <w:rPr>
          <w:b/>
          <w:szCs w:val="26"/>
        </w:rPr>
        <w:t xml:space="preserve">при исполнении полномочий, </w:t>
      </w:r>
      <w:proofErr w:type="gramStart"/>
      <w:r w:rsidRPr="006633D7">
        <w:rPr>
          <w:b/>
          <w:szCs w:val="26"/>
        </w:rPr>
        <w:t>которая</w:t>
      </w:r>
      <w:proofErr w:type="gramEnd"/>
      <w:r w:rsidRPr="006633D7">
        <w:rPr>
          <w:b/>
          <w:szCs w:val="26"/>
        </w:rPr>
        <w:t xml:space="preserve"> приводит </w:t>
      </w:r>
    </w:p>
    <w:p w:rsidR="00DD66ED" w:rsidRPr="006633D7" w:rsidRDefault="00DD66ED" w:rsidP="00520865">
      <w:pPr>
        <w:pStyle w:val="1"/>
        <w:ind w:left="-360" w:right="-1" w:firstLine="360"/>
        <w:jc w:val="left"/>
        <w:rPr>
          <w:b/>
          <w:szCs w:val="26"/>
        </w:rPr>
      </w:pPr>
      <w:r w:rsidRPr="006633D7">
        <w:rPr>
          <w:b/>
          <w:szCs w:val="26"/>
        </w:rPr>
        <w:t>или может привести к конфликту интересов</w:t>
      </w:r>
    </w:p>
    <w:p w:rsidR="00DD66ED" w:rsidRPr="003A13D0" w:rsidRDefault="00DD66ED" w:rsidP="00DD66ED">
      <w:pPr>
        <w:pStyle w:val="1"/>
        <w:ind w:left="-360" w:right="-1" w:firstLine="709"/>
        <w:jc w:val="left"/>
        <w:rPr>
          <w:sz w:val="32"/>
          <w:szCs w:val="28"/>
        </w:rPr>
      </w:pPr>
    </w:p>
    <w:p w:rsidR="00DD66ED" w:rsidRPr="00483B8F" w:rsidRDefault="00DD66ED" w:rsidP="00DD66ED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6"/>
        </w:rPr>
      </w:pPr>
      <w:r w:rsidRPr="003A13D0">
        <w:rPr>
          <w:rFonts w:ascii="Times New Roman" w:eastAsia="Times New Roman" w:hAnsi="Times New Roman" w:cs="Times New Roman"/>
          <w:sz w:val="28"/>
          <w:szCs w:val="26"/>
          <w:lang w:eastAsia="ru-RU"/>
        </w:rPr>
        <w:t>В соответствии с Федеральным законом от 25.12.2008 № 273-ФЗ «О противодействии коррупции», Федеральным законом от 06.10.2003 № 131-ФЗ «Об общих принципах организации местного самоуправления в Российской Федерации</w:t>
      </w:r>
      <w:r w:rsidR="009C4308">
        <w:rPr>
          <w:rFonts w:ascii="Times New Roman" w:eastAsia="Times New Roman" w:hAnsi="Times New Roman" w:cs="Times New Roman"/>
          <w:sz w:val="28"/>
          <w:szCs w:val="26"/>
          <w:lang w:eastAsia="ru-RU"/>
        </w:rPr>
        <w:t>», руководствуясь Уставом</w:t>
      </w:r>
      <w:r w:rsidRPr="003A13D0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="00520865">
        <w:rPr>
          <w:rFonts w:ascii="Times New Roman" w:eastAsia="Times New Roman" w:hAnsi="Times New Roman" w:cs="Times New Roman"/>
          <w:sz w:val="28"/>
          <w:szCs w:val="26"/>
          <w:lang w:eastAsia="ru-RU"/>
        </w:rPr>
        <w:t>Еловского</w:t>
      </w:r>
      <w:r w:rsidR="009C4308" w:rsidRPr="00483B8F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сельсовета Балахтинского района Красноярского края</w:t>
      </w:r>
      <w:r w:rsidRPr="00483B8F">
        <w:rPr>
          <w:rFonts w:ascii="Times New Roman" w:eastAsia="Times New Roman" w:hAnsi="Times New Roman" w:cs="Times New Roman"/>
          <w:sz w:val="28"/>
          <w:szCs w:val="26"/>
          <w:lang w:eastAsia="ru-RU"/>
        </w:rPr>
        <w:t>,</w:t>
      </w:r>
      <w:r w:rsidRPr="00483B8F">
        <w:rPr>
          <w:rFonts w:ascii="Times New Roman" w:hAnsi="Times New Roman" w:cs="Times New Roman"/>
          <w:sz w:val="28"/>
          <w:szCs w:val="26"/>
        </w:rPr>
        <w:t xml:space="preserve"> </w:t>
      </w:r>
      <w:r w:rsidR="00520865">
        <w:rPr>
          <w:rFonts w:ascii="Times New Roman" w:hAnsi="Times New Roman" w:cs="Times New Roman"/>
          <w:sz w:val="28"/>
          <w:szCs w:val="26"/>
        </w:rPr>
        <w:t>Еловский</w:t>
      </w:r>
      <w:r w:rsidR="009C4308" w:rsidRPr="00483B8F">
        <w:rPr>
          <w:rFonts w:ascii="Times New Roman" w:hAnsi="Times New Roman" w:cs="Times New Roman"/>
          <w:sz w:val="28"/>
          <w:szCs w:val="26"/>
        </w:rPr>
        <w:t xml:space="preserve"> сельский Совет депутатов</w:t>
      </w:r>
    </w:p>
    <w:p w:rsidR="00DD66ED" w:rsidRDefault="00DD66ED" w:rsidP="00830881">
      <w:pPr>
        <w:pStyle w:val="ConsPlusNormal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83088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РЕШИЛ:</w:t>
      </w:r>
    </w:p>
    <w:p w:rsidR="00483B8F" w:rsidRPr="00830881" w:rsidRDefault="00483B8F" w:rsidP="00830881">
      <w:pPr>
        <w:pStyle w:val="ConsPlusNormal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</w:p>
    <w:p w:rsidR="00DD66ED" w:rsidRPr="003A13D0" w:rsidRDefault="00DD66ED" w:rsidP="00DD66E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6"/>
        </w:rPr>
      </w:pPr>
      <w:r w:rsidRPr="003A13D0">
        <w:rPr>
          <w:sz w:val="28"/>
          <w:szCs w:val="26"/>
        </w:rPr>
        <w:t>1. Утвердить Порядок сообщения лицами, замещающими муниципальные должности, о возникновении личной заинтересованности при исполнении полномочий, которая приводит или может привести к конфликту интересов, согласно приложению.</w:t>
      </w:r>
    </w:p>
    <w:p w:rsidR="00DD66ED" w:rsidRPr="00830881" w:rsidRDefault="00DD66ED" w:rsidP="00DD66ED">
      <w:pPr>
        <w:pStyle w:val="ConsNormal"/>
        <w:keepLines/>
        <w:widowControl/>
        <w:ind w:right="0" w:firstLine="540"/>
        <w:jc w:val="both"/>
        <w:rPr>
          <w:rFonts w:ascii="Times New Roman" w:hAnsi="Times New Roman" w:cs="Times New Roman"/>
          <w:sz w:val="28"/>
          <w:szCs w:val="26"/>
        </w:rPr>
      </w:pPr>
      <w:r w:rsidRPr="003A13D0">
        <w:rPr>
          <w:rFonts w:ascii="Times New Roman" w:hAnsi="Times New Roman" w:cs="Times New Roman"/>
          <w:sz w:val="28"/>
          <w:szCs w:val="26"/>
        </w:rPr>
        <w:t xml:space="preserve">2. </w:t>
      </w:r>
      <w:proofErr w:type="gramStart"/>
      <w:r w:rsidRPr="003A13D0">
        <w:rPr>
          <w:rFonts w:ascii="Times New Roman" w:hAnsi="Times New Roman" w:cs="Times New Roman"/>
          <w:sz w:val="28"/>
          <w:szCs w:val="26"/>
        </w:rPr>
        <w:t>Контроль за</w:t>
      </w:r>
      <w:proofErr w:type="gramEnd"/>
      <w:r w:rsidRPr="003A13D0">
        <w:rPr>
          <w:rFonts w:ascii="Times New Roman" w:hAnsi="Times New Roman" w:cs="Times New Roman"/>
          <w:sz w:val="28"/>
          <w:szCs w:val="26"/>
        </w:rPr>
        <w:t xml:space="preserve"> исполнением настоящего Решения возложить</w:t>
      </w:r>
      <w:r w:rsidRPr="00830881">
        <w:rPr>
          <w:rFonts w:ascii="Times New Roman" w:hAnsi="Times New Roman" w:cs="Times New Roman"/>
          <w:sz w:val="28"/>
          <w:szCs w:val="26"/>
        </w:rPr>
        <w:t xml:space="preserve"> </w:t>
      </w:r>
      <w:r w:rsidR="00830881" w:rsidRPr="00830881">
        <w:rPr>
          <w:rFonts w:ascii="Times New Roman" w:hAnsi="Times New Roman" w:cs="Times New Roman"/>
          <w:sz w:val="28"/>
          <w:szCs w:val="28"/>
        </w:rPr>
        <w:t>на председателя комиссии по социальным воп</w:t>
      </w:r>
      <w:r w:rsidR="000B2A81">
        <w:rPr>
          <w:rFonts w:ascii="Times New Roman" w:hAnsi="Times New Roman" w:cs="Times New Roman"/>
          <w:sz w:val="28"/>
          <w:szCs w:val="28"/>
        </w:rPr>
        <w:t>росам Кравчука Петра Павловича</w:t>
      </w:r>
      <w:r w:rsidR="00830881">
        <w:rPr>
          <w:rFonts w:ascii="Times New Roman" w:hAnsi="Times New Roman" w:cs="Times New Roman"/>
          <w:sz w:val="28"/>
          <w:szCs w:val="28"/>
        </w:rPr>
        <w:t>.</w:t>
      </w:r>
    </w:p>
    <w:p w:rsidR="00DD66ED" w:rsidRPr="003A13D0" w:rsidRDefault="00DD66ED" w:rsidP="00DD66E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6"/>
        </w:rPr>
      </w:pPr>
      <w:r w:rsidRPr="003A13D0">
        <w:rPr>
          <w:sz w:val="28"/>
          <w:szCs w:val="26"/>
        </w:rPr>
        <w:t xml:space="preserve">3. Решение вступает в силу в день, следующий за днем его официального опубликования в газете </w:t>
      </w:r>
      <w:r w:rsidR="000B2A81">
        <w:rPr>
          <w:sz w:val="28"/>
          <w:szCs w:val="26"/>
        </w:rPr>
        <w:t>«Еловские вести</w:t>
      </w:r>
      <w:r w:rsidR="00830881">
        <w:rPr>
          <w:sz w:val="28"/>
          <w:szCs w:val="26"/>
        </w:rPr>
        <w:t>»</w:t>
      </w:r>
      <w:r w:rsidRPr="003A13D0">
        <w:rPr>
          <w:sz w:val="28"/>
          <w:szCs w:val="26"/>
        </w:rPr>
        <w:t>.</w:t>
      </w:r>
    </w:p>
    <w:p w:rsidR="00830881" w:rsidRDefault="00830881" w:rsidP="00830881">
      <w:pPr>
        <w:rPr>
          <w:sz w:val="28"/>
          <w:szCs w:val="28"/>
        </w:rPr>
      </w:pPr>
    </w:p>
    <w:p w:rsidR="00830881" w:rsidRDefault="00830881" w:rsidP="00830881">
      <w:pPr>
        <w:rPr>
          <w:sz w:val="28"/>
          <w:szCs w:val="28"/>
        </w:rPr>
      </w:pPr>
    </w:p>
    <w:p w:rsidR="00830881" w:rsidRDefault="00830881" w:rsidP="00830881">
      <w:pPr>
        <w:rPr>
          <w:sz w:val="28"/>
          <w:szCs w:val="28"/>
        </w:rPr>
      </w:pPr>
    </w:p>
    <w:p w:rsidR="00830881" w:rsidRDefault="00830881" w:rsidP="00830881">
      <w:pPr>
        <w:rPr>
          <w:sz w:val="28"/>
          <w:szCs w:val="28"/>
        </w:rPr>
      </w:pPr>
    </w:p>
    <w:p w:rsidR="00DD66ED" w:rsidRDefault="00830881" w:rsidP="000B2A81">
      <w:pPr>
        <w:rPr>
          <w:sz w:val="28"/>
          <w:szCs w:val="28"/>
        </w:rPr>
      </w:pPr>
      <w:r w:rsidRPr="00683700">
        <w:rPr>
          <w:sz w:val="28"/>
          <w:szCs w:val="28"/>
        </w:rPr>
        <w:t xml:space="preserve">Председатель Совета депутатов </w:t>
      </w:r>
      <w:r>
        <w:rPr>
          <w:sz w:val="28"/>
          <w:szCs w:val="28"/>
        </w:rPr>
        <w:t xml:space="preserve">                              </w:t>
      </w:r>
      <w:r w:rsidR="000B2A81">
        <w:rPr>
          <w:sz w:val="28"/>
          <w:szCs w:val="28"/>
        </w:rPr>
        <w:t xml:space="preserve">        О.Г. Устюгова</w:t>
      </w:r>
    </w:p>
    <w:p w:rsidR="000B2A81" w:rsidRDefault="000B2A81" w:rsidP="000B2A81">
      <w:pPr>
        <w:rPr>
          <w:sz w:val="28"/>
          <w:szCs w:val="28"/>
        </w:rPr>
      </w:pPr>
    </w:p>
    <w:p w:rsidR="000B2A81" w:rsidRDefault="000B2A81" w:rsidP="000B2A81">
      <w:pPr>
        <w:rPr>
          <w:sz w:val="28"/>
          <w:szCs w:val="28"/>
        </w:rPr>
      </w:pPr>
    </w:p>
    <w:p w:rsidR="00BB2939" w:rsidRDefault="00BB2939" w:rsidP="000B2A81">
      <w:pPr>
        <w:rPr>
          <w:sz w:val="28"/>
          <w:szCs w:val="28"/>
        </w:rPr>
      </w:pPr>
    </w:p>
    <w:p w:rsidR="00BB2939" w:rsidRDefault="00BB2939" w:rsidP="000B2A81">
      <w:pPr>
        <w:rPr>
          <w:sz w:val="28"/>
          <w:szCs w:val="28"/>
        </w:rPr>
      </w:pPr>
    </w:p>
    <w:p w:rsidR="00BB2939" w:rsidRDefault="00BB2939" w:rsidP="000B2A81">
      <w:pPr>
        <w:rPr>
          <w:sz w:val="28"/>
          <w:szCs w:val="28"/>
        </w:rPr>
      </w:pPr>
    </w:p>
    <w:p w:rsidR="000B2A81" w:rsidRDefault="000B2A81" w:rsidP="00BB2939">
      <w:pPr>
        <w:rPr>
          <w:sz w:val="28"/>
          <w:szCs w:val="28"/>
        </w:rPr>
      </w:pPr>
      <w:r>
        <w:rPr>
          <w:sz w:val="28"/>
          <w:szCs w:val="28"/>
        </w:rPr>
        <w:t>Глава Еловского сельсовета                                               А.А. Штуккерт</w:t>
      </w:r>
    </w:p>
    <w:p w:rsidR="00BB2939" w:rsidRDefault="00BB2939" w:rsidP="00BB2939">
      <w:pPr>
        <w:rPr>
          <w:sz w:val="28"/>
          <w:szCs w:val="28"/>
        </w:rPr>
      </w:pPr>
    </w:p>
    <w:p w:rsidR="00BB2939" w:rsidRPr="00D9319B" w:rsidRDefault="00BB2939" w:rsidP="00BB2939">
      <w:pPr>
        <w:rPr>
          <w:sz w:val="26"/>
          <w:szCs w:val="26"/>
        </w:rPr>
      </w:pPr>
    </w:p>
    <w:tbl>
      <w:tblPr>
        <w:tblW w:w="9841" w:type="dxa"/>
        <w:tblLook w:val="01E0"/>
      </w:tblPr>
      <w:tblGrid>
        <w:gridCol w:w="5508"/>
        <w:gridCol w:w="4333"/>
      </w:tblGrid>
      <w:tr w:rsidR="00DD66ED" w:rsidRPr="00D9319B" w:rsidTr="00E91671">
        <w:tc>
          <w:tcPr>
            <w:tcW w:w="5508" w:type="dxa"/>
          </w:tcPr>
          <w:p w:rsidR="00DD66ED" w:rsidRPr="00D9319B" w:rsidRDefault="00DD66ED" w:rsidP="00E916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D66ED" w:rsidRPr="00D9319B" w:rsidRDefault="00DD66ED" w:rsidP="00E916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D66ED" w:rsidRPr="00D9319B" w:rsidRDefault="00DD66ED" w:rsidP="00E916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333" w:type="dxa"/>
          </w:tcPr>
          <w:p w:rsidR="00DD66ED" w:rsidRPr="00D9319B" w:rsidRDefault="00DD66ED" w:rsidP="00E91671">
            <w:pPr>
              <w:rPr>
                <w:sz w:val="28"/>
                <w:szCs w:val="28"/>
              </w:rPr>
            </w:pPr>
          </w:p>
          <w:p w:rsidR="00DD66ED" w:rsidRPr="00D9319B" w:rsidRDefault="00DD66ED" w:rsidP="00E91671">
            <w:pPr>
              <w:rPr>
                <w:sz w:val="28"/>
                <w:szCs w:val="28"/>
              </w:rPr>
            </w:pPr>
            <w:r w:rsidRPr="00D9319B">
              <w:rPr>
                <w:sz w:val="28"/>
                <w:szCs w:val="28"/>
              </w:rPr>
              <w:lastRenderedPageBreak/>
              <w:t xml:space="preserve">Приложение </w:t>
            </w:r>
          </w:p>
          <w:p w:rsidR="00DD66ED" w:rsidRPr="00D9319B" w:rsidRDefault="00DD66ED" w:rsidP="00E91671">
            <w:pPr>
              <w:rPr>
                <w:sz w:val="28"/>
                <w:szCs w:val="28"/>
              </w:rPr>
            </w:pPr>
            <w:r w:rsidRPr="00D9319B">
              <w:rPr>
                <w:sz w:val="28"/>
                <w:szCs w:val="28"/>
              </w:rPr>
              <w:t xml:space="preserve">к Решению </w:t>
            </w:r>
            <w:r w:rsidR="000B2A81">
              <w:rPr>
                <w:sz w:val="28"/>
                <w:szCs w:val="28"/>
              </w:rPr>
              <w:t xml:space="preserve">Еловского </w:t>
            </w:r>
            <w:r w:rsidR="00830881" w:rsidRPr="00483B8F">
              <w:rPr>
                <w:sz w:val="28"/>
                <w:szCs w:val="28"/>
              </w:rPr>
              <w:t>сельского Совета депутатов</w:t>
            </w:r>
          </w:p>
          <w:p w:rsidR="00DD66ED" w:rsidRPr="00D9319B" w:rsidRDefault="00DD66ED" w:rsidP="00B120F0">
            <w:pPr>
              <w:rPr>
                <w:sz w:val="28"/>
                <w:szCs w:val="28"/>
              </w:rPr>
            </w:pPr>
            <w:r w:rsidRPr="00D9319B">
              <w:rPr>
                <w:sz w:val="28"/>
                <w:szCs w:val="28"/>
              </w:rPr>
              <w:t xml:space="preserve">от </w:t>
            </w:r>
            <w:r w:rsidR="00B120F0">
              <w:rPr>
                <w:sz w:val="28"/>
                <w:szCs w:val="28"/>
              </w:rPr>
              <w:t xml:space="preserve">            </w:t>
            </w:r>
            <w:r w:rsidR="000B2A81">
              <w:rPr>
                <w:sz w:val="28"/>
                <w:szCs w:val="28"/>
              </w:rPr>
              <w:t xml:space="preserve">  </w:t>
            </w:r>
            <w:r w:rsidRPr="00D9319B">
              <w:rPr>
                <w:sz w:val="28"/>
                <w:szCs w:val="28"/>
              </w:rPr>
              <w:t xml:space="preserve"> №</w:t>
            </w:r>
            <w:r w:rsidR="00B120F0">
              <w:rPr>
                <w:sz w:val="28"/>
                <w:szCs w:val="28"/>
              </w:rPr>
              <w:t xml:space="preserve"> </w:t>
            </w:r>
          </w:p>
        </w:tc>
      </w:tr>
    </w:tbl>
    <w:p w:rsidR="00DD66ED" w:rsidRPr="00D9319B" w:rsidRDefault="00DD66ED" w:rsidP="00DD66ED">
      <w:pPr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  <w:r w:rsidRPr="00D9319B">
        <w:rPr>
          <w:b/>
          <w:sz w:val="28"/>
          <w:szCs w:val="28"/>
        </w:rPr>
        <w:lastRenderedPageBreak/>
        <w:t xml:space="preserve"> </w:t>
      </w:r>
    </w:p>
    <w:p w:rsidR="00DD66ED" w:rsidRPr="00D9319B" w:rsidRDefault="00DD66ED" w:rsidP="00DD66ED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319B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DD66ED" w:rsidRPr="00D9319B" w:rsidRDefault="00DD66ED" w:rsidP="00DD66ED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319B">
        <w:rPr>
          <w:rFonts w:ascii="Times New Roman" w:hAnsi="Times New Roman" w:cs="Times New Roman"/>
          <w:b/>
          <w:sz w:val="28"/>
          <w:szCs w:val="28"/>
        </w:rPr>
        <w:t>сообщения лицами, замещающими муниципальные должности, о возникновении личной заинтересованности при исполнении полномочий, которая приводит или может привести к конфликту интересов</w:t>
      </w:r>
    </w:p>
    <w:p w:rsidR="00DD66ED" w:rsidRPr="00D9319B" w:rsidRDefault="00DD66ED" w:rsidP="00DD66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D66ED" w:rsidRDefault="00DD66ED" w:rsidP="00DD66E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 w:cs="Arial"/>
          <w:bCs/>
          <w:sz w:val="28"/>
          <w:szCs w:val="28"/>
          <w:lang w:eastAsia="en-US"/>
        </w:rPr>
      </w:pPr>
      <w:r w:rsidRPr="00095E03">
        <w:rPr>
          <w:rFonts w:eastAsia="Calibri" w:cs="Arial"/>
          <w:bCs/>
          <w:sz w:val="28"/>
          <w:szCs w:val="28"/>
          <w:lang w:eastAsia="en-US"/>
        </w:rPr>
        <w:t xml:space="preserve">1. </w:t>
      </w:r>
      <w:r>
        <w:rPr>
          <w:rFonts w:eastAsia="Calibri" w:cs="Arial"/>
          <w:bCs/>
          <w:sz w:val="28"/>
          <w:szCs w:val="28"/>
          <w:lang w:eastAsia="en-US"/>
        </w:rPr>
        <w:t xml:space="preserve">В соответствии со статьями 11, 12.1 Федерального закона </w:t>
      </w:r>
      <w:r w:rsidRPr="00095E03">
        <w:rPr>
          <w:rFonts w:eastAsia="Calibri" w:cs="Arial"/>
          <w:bCs/>
          <w:sz w:val="28"/>
          <w:szCs w:val="28"/>
          <w:lang w:eastAsia="en-US"/>
        </w:rPr>
        <w:t>от 25 декабря 2008 года № 273-ФЗ «О противодействии коррупции»</w:t>
      </w:r>
      <w:r>
        <w:rPr>
          <w:rFonts w:eastAsia="Calibri" w:cs="Arial"/>
          <w:bCs/>
          <w:sz w:val="28"/>
          <w:szCs w:val="28"/>
          <w:lang w:eastAsia="en-US"/>
        </w:rPr>
        <w:t xml:space="preserve"> лицо, замещающее муниципальную должность, обязано сообщать в порядке, установленном нормативными правовыми актами Российской Федерации, о возникновении личной заинтересованности при исполнении должностных обязанностей, которая приводит, или может привести к конфликту интересов. </w:t>
      </w:r>
    </w:p>
    <w:p w:rsidR="00DD66ED" w:rsidRPr="00483B8F" w:rsidRDefault="00DD66ED" w:rsidP="00830881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3B8F">
        <w:rPr>
          <w:rFonts w:ascii="Times New Roman" w:hAnsi="Times New Roman" w:cs="Times New Roman"/>
          <w:bCs/>
          <w:sz w:val="28"/>
          <w:szCs w:val="28"/>
        </w:rPr>
        <w:t xml:space="preserve">Лицо, замещающее муниципальную должность, при наличии оснований, предусмотренных вышеуказанным федеральным законом, направляет в </w:t>
      </w:r>
      <w:r w:rsidR="007A7692">
        <w:rPr>
          <w:rFonts w:ascii="Times New Roman" w:hAnsi="Times New Roman" w:cs="Times New Roman"/>
          <w:sz w:val="28"/>
          <w:szCs w:val="26"/>
        </w:rPr>
        <w:t>Еловский</w:t>
      </w:r>
      <w:r w:rsidR="00830881" w:rsidRPr="00483B8F">
        <w:rPr>
          <w:rFonts w:ascii="Times New Roman" w:hAnsi="Times New Roman" w:cs="Times New Roman"/>
          <w:sz w:val="28"/>
          <w:szCs w:val="26"/>
        </w:rPr>
        <w:t xml:space="preserve"> сельский Совет депутатов (далее по тексту – Совет депутатов)</w:t>
      </w:r>
      <w:r w:rsidRPr="00483B8F">
        <w:rPr>
          <w:rFonts w:ascii="Times New Roman" w:hAnsi="Times New Roman" w:cs="Times New Roman"/>
          <w:bCs/>
          <w:sz w:val="28"/>
          <w:szCs w:val="28"/>
        </w:rPr>
        <w:t xml:space="preserve"> письменное уведомление о возникновении у него личной заинтересованности при осуществлении своих полномочий, которая приводит или может привести к конфликту интересов (далее – уведомление).</w:t>
      </w:r>
    </w:p>
    <w:p w:rsidR="00DD66ED" w:rsidRPr="00095E03" w:rsidRDefault="00DD66ED" w:rsidP="00DD66E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 w:cs="Arial"/>
          <w:bCs/>
          <w:sz w:val="28"/>
          <w:szCs w:val="28"/>
          <w:lang w:eastAsia="en-US"/>
        </w:rPr>
      </w:pPr>
      <w:r w:rsidRPr="00095E03">
        <w:rPr>
          <w:rFonts w:eastAsia="Calibri" w:cs="Arial"/>
          <w:bCs/>
          <w:sz w:val="28"/>
          <w:szCs w:val="28"/>
          <w:lang w:eastAsia="en-US"/>
        </w:rPr>
        <w:t xml:space="preserve">2. Уведомление должно быть подано в срок не позднее двух рабочих дней с момента, когда </w:t>
      </w:r>
      <w:r>
        <w:rPr>
          <w:rFonts w:eastAsia="Calibri" w:cs="Arial"/>
          <w:bCs/>
          <w:sz w:val="28"/>
          <w:szCs w:val="28"/>
          <w:lang w:eastAsia="en-US"/>
        </w:rPr>
        <w:t>лицо, замещающее муниципальную должность,</w:t>
      </w:r>
      <w:r w:rsidRPr="00095E03">
        <w:rPr>
          <w:rFonts w:eastAsia="Calibri" w:cs="Arial"/>
          <w:bCs/>
          <w:sz w:val="28"/>
          <w:szCs w:val="28"/>
          <w:lang w:eastAsia="en-US"/>
        </w:rPr>
        <w:t xml:space="preserve"> узнал</w:t>
      </w:r>
      <w:r>
        <w:rPr>
          <w:rFonts w:eastAsia="Calibri" w:cs="Arial"/>
          <w:bCs/>
          <w:sz w:val="28"/>
          <w:szCs w:val="28"/>
          <w:lang w:eastAsia="en-US"/>
        </w:rPr>
        <w:t>о</w:t>
      </w:r>
      <w:r w:rsidRPr="00095E03">
        <w:rPr>
          <w:rFonts w:eastAsia="Calibri" w:cs="Arial"/>
          <w:bCs/>
          <w:sz w:val="28"/>
          <w:szCs w:val="28"/>
          <w:lang w:eastAsia="en-US"/>
        </w:rPr>
        <w:t xml:space="preserve"> или должн</w:t>
      </w:r>
      <w:r>
        <w:rPr>
          <w:rFonts w:eastAsia="Calibri" w:cs="Arial"/>
          <w:bCs/>
          <w:sz w:val="28"/>
          <w:szCs w:val="28"/>
          <w:lang w:eastAsia="en-US"/>
        </w:rPr>
        <w:t>о</w:t>
      </w:r>
      <w:r w:rsidRPr="00095E03">
        <w:rPr>
          <w:rFonts w:eastAsia="Calibri" w:cs="Arial"/>
          <w:bCs/>
          <w:sz w:val="28"/>
          <w:szCs w:val="28"/>
          <w:lang w:eastAsia="en-US"/>
        </w:rPr>
        <w:t xml:space="preserve"> был</w:t>
      </w:r>
      <w:r>
        <w:rPr>
          <w:rFonts w:eastAsia="Calibri" w:cs="Arial"/>
          <w:bCs/>
          <w:sz w:val="28"/>
          <w:szCs w:val="28"/>
          <w:lang w:eastAsia="en-US"/>
        </w:rPr>
        <w:t>о</w:t>
      </w:r>
      <w:r w:rsidRPr="00095E03">
        <w:rPr>
          <w:rFonts w:eastAsia="Calibri" w:cs="Arial"/>
          <w:bCs/>
          <w:sz w:val="28"/>
          <w:szCs w:val="28"/>
          <w:lang w:eastAsia="en-US"/>
        </w:rPr>
        <w:t xml:space="preserve"> узнать о возникновении конфликта интересов.</w:t>
      </w:r>
    </w:p>
    <w:p w:rsidR="00DD66ED" w:rsidRPr="00095E03" w:rsidRDefault="00DD66ED" w:rsidP="00DD66E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 w:cs="Arial"/>
          <w:bCs/>
          <w:sz w:val="28"/>
          <w:szCs w:val="28"/>
          <w:lang w:eastAsia="en-US"/>
        </w:rPr>
      </w:pPr>
      <w:r w:rsidRPr="00095E03">
        <w:rPr>
          <w:rFonts w:eastAsia="Calibri" w:cs="Arial"/>
          <w:bCs/>
          <w:sz w:val="28"/>
          <w:szCs w:val="28"/>
          <w:lang w:eastAsia="en-US"/>
        </w:rPr>
        <w:t>3. Уведомление составляется в письменно</w:t>
      </w:r>
      <w:r>
        <w:rPr>
          <w:rFonts w:eastAsia="Calibri" w:cs="Arial"/>
          <w:bCs/>
          <w:sz w:val="28"/>
          <w:szCs w:val="28"/>
          <w:lang w:eastAsia="en-US"/>
        </w:rPr>
        <w:t xml:space="preserve">й форме </w:t>
      </w:r>
      <w:r w:rsidRPr="00095E03">
        <w:rPr>
          <w:rFonts w:eastAsia="Calibri" w:cs="Arial"/>
          <w:bCs/>
          <w:sz w:val="28"/>
          <w:szCs w:val="28"/>
          <w:lang w:eastAsia="en-US"/>
        </w:rPr>
        <w:t xml:space="preserve">согласно </w:t>
      </w:r>
      <w:r>
        <w:rPr>
          <w:rFonts w:eastAsia="Calibri" w:cs="Arial"/>
          <w:bCs/>
          <w:sz w:val="28"/>
          <w:szCs w:val="28"/>
          <w:lang w:eastAsia="en-US"/>
        </w:rPr>
        <w:t xml:space="preserve">  </w:t>
      </w:r>
      <w:r w:rsidRPr="00095E03">
        <w:rPr>
          <w:rFonts w:eastAsia="Calibri" w:cs="Arial"/>
          <w:bCs/>
          <w:sz w:val="28"/>
          <w:szCs w:val="28"/>
          <w:lang w:eastAsia="en-US"/>
        </w:rPr>
        <w:t>приложени</w:t>
      </w:r>
      <w:r>
        <w:rPr>
          <w:rFonts w:eastAsia="Calibri" w:cs="Arial"/>
          <w:bCs/>
          <w:sz w:val="28"/>
          <w:szCs w:val="28"/>
          <w:lang w:eastAsia="en-US"/>
        </w:rPr>
        <w:t>ю</w:t>
      </w:r>
      <w:r w:rsidRPr="00095E03">
        <w:rPr>
          <w:rFonts w:eastAsia="Calibri" w:cs="Arial"/>
          <w:bCs/>
          <w:sz w:val="28"/>
          <w:szCs w:val="28"/>
          <w:lang w:eastAsia="en-US"/>
        </w:rPr>
        <w:t xml:space="preserve"> </w:t>
      </w:r>
      <w:r w:rsidR="002F7986">
        <w:rPr>
          <w:rFonts w:eastAsia="Calibri" w:cs="Arial"/>
          <w:bCs/>
          <w:sz w:val="28"/>
          <w:szCs w:val="28"/>
          <w:lang w:eastAsia="en-US"/>
        </w:rPr>
        <w:t>№</w:t>
      </w:r>
      <w:r w:rsidRPr="00095E03">
        <w:rPr>
          <w:rFonts w:eastAsia="Calibri" w:cs="Arial"/>
          <w:bCs/>
          <w:sz w:val="28"/>
          <w:szCs w:val="28"/>
          <w:lang w:eastAsia="en-US"/>
        </w:rPr>
        <w:t>1 к настоящему По</w:t>
      </w:r>
      <w:r>
        <w:rPr>
          <w:rFonts w:eastAsia="Calibri" w:cs="Arial"/>
          <w:bCs/>
          <w:sz w:val="28"/>
          <w:szCs w:val="28"/>
          <w:lang w:eastAsia="en-US"/>
        </w:rPr>
        <w:t>рядку</w:t>
      </w:r>
      <w:r w:rsidRPr="00095E03">
        <w:rPr>
          <w:rFonts w:eastAsia="Calibri" w:cs="Arial"/>
          <w:bCs/>
          <w:sz w:val="28"/>
          <w:szCs w:val="28"/>
          <w:lang w:eastAsia="en-US"/>
        </w:rPr>
        <w:t>.</w:t>
      </w:r>
    </w:p>
    <w:p w:rsidR="00DD66ED" w:rsidRPr="00095E03" w:rsidRDefault="00DD66ED" w:rsidP="00DD66E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 w:cs="Arial"/>
          <w:bCs/>
          <w:sz w:val="28"/>
          <w:szCs w:val="28"/>
          <w:lang w:eastAsia="en-US"/>
        </w:rPr>
      </w:pPr>
      <w:r w:rsidRPr="00095E03">
        <w:rPr>
          <w:rFonts w:eastAsia="Calibri" w:cs="Arial"/>
          <w:bCs/>
          <w:sz w:val="28"/>
          <w:szCs w:val="28"/>
          <w:lang w:eastAsia="en-US"/>
        </w:rPr>
        <w:t>4. В уведомлении указываются следующие сведения:</w:t>
      </w:r>
    </w:p>
    <w:p w:rsidR="00DD66ED" w:rsidRPr="00095E03" w:rsidRDefault="00DD66ED" w:rsidP="00DD66E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 w:cs="Arial"/>
          <w:bCs/>
          <w:sz w:val="28"/>
          <w:szCs w:val="28"/>
          <w:lang w:eastAsia="en-US"/>
        </w:rPr>
      </w:pPr>
      <w:r w:rsidRPr="00095E03">
        <w:rPr>
          <w:rFonts w:eastAsia="Calibri" w:cs="Arial"/>
          <w:bCs/>
          <w:sz w:val="28"/>
          <w:szCs w:val="28"/>
          <w:lang w:eastAsia="en-US"/>
        </w:rPr>
        <w:t xml:space="preserve">а) фамилия, имя, отчество </w:t>
      </w:r>
      <w:r>
        <w:rPr>
          <w:rFonts w:eastAsia="Calibri" w:cs="Arial"/>
          <w:bCs/>
          <w:sz w:val="28"/>
          <w:szCs w:val="28"/>
          <w:lang w:eastAsia="en-US"/>
        </w:rPr>
        <w:t>лица</w:t>
      </w:r>
      <w:r w:rsidRPr="00095E03">
        <w:rPr>
          <w:rFonts w:eastAsia="Calibri" w:cs="Arial"/>
          <w:bCs/>
          <w:sz w:val="28"/>
          <w:szCs w:val="28"/>
          <w:lang w:eastAsia="en-US"/>
        </w:rPr>
        <w:t>,</w:t>
      </w:r>
      <w:r>
        <w:rPr>
          <w:rFonts w:eastAsia="Calibri" w:cs="Arial"/>
          <w:bCs/>
          <w:sz w:val="28"/>
          <w:szCs w:val="28"/>
          <w:lang w:eastAsia="en-US"/>
        </w:rPr>
        <w:t xml:space="preserve"> замещающего муниципальную должность,</w:t>
      </w:r>
      <w:r w:rsidRPr="00095E03">
        <w:rPr>
          <w:rFonts w:eastAsia="Calibri" w:cs="Arial"/>
          <w:bCs/>
          <w:sz w:val="28"/>
          <w:szCs w:val="28"/>
          <w:lang w:eastAsia="en-US"/>
        </w:rPr>
        <w:t xml:space="preserve"> подавшего уведомление;</w:t>
      </w:r>
    </w:p>
    <w:p w:rsidR="00DD66ED" w:rsidRPr="00095E03" w:rsidRDefault="00DD66ED" w:rsidP="00DD66E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 w:cs="Arial"/>
          <w:bCs/>
          <w:sz w:val="28"/>
          <w:szCs w:val="28"/>
          <w:lang w:eastAsia="en-US"/>
        </w:rPr>
      </w:pPr>
      <w:r w:rsidRPr="00095E03">
        <w:rPr>
          <w:rFonts w:eastAsia="Calibri" w:cs="Arial"/>
          <w:bCs/>
          <w:sz w:val="28"/>
          <w:szCs w:val="28"/>
          <w:lang w:eastAsia="en-US"/>
        </w:rPr>
        <w:t>б) описание личной заинтересованности;</w:t>
      </w:r>
    </w:p>
    <w:p w:rsidR="00DD66ED" w:rsidRPr="00095E03" w:rsidRDefault="00DD66ED" w:rsidP="00DD66E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 w:cs="Arial"/>
          <w:bCs/>
          <w:sz w:val="28"/>
          <w:szCs w:val="28"/>
          <w:lang w:eastAsia="en-US"/>
        </w:rPr>
      </w:pPr>
      <w:r w:rsidRPr="00095E03">
        <w:rPr>
          <w:rFonts w:eastAsia="Calibri" w:cs="Arial"/>
          <w:bCs/>
          <w:sz w:val="28"/>
          <w:szCs w:val="28"/>
          <w:lang w:eastAsia="en-US"/>
        </w:rPr>
        <w:t xml:space="preserve">в) описание полномочий </w:t>
      </w:r>
      <w:r>
        <w:rPr>
          <w:rFonts w:eastAsia="Calibri" w:cs="Arial"/>
          <w:bCs/>
          <w:sz w:val="28"/>
          <w:szCs w:val="28"/>
          <w:lang w:eastAsia="en-US"/>
        </w:rPr>
        <w:t>лица</w:t>
      </w:r>
      <w:r w:rsidRPr="00095E03">
        <w:rPr>
          <w:rFonts w:eastAsia="Calibri" w:cs="Arial"/>
          <w:bCs/>
          <w:sz w:val="28"/>
          <w:szCs w:val="28"/>
          <w:lang w:eastAsia="en-US"/>
        </w:rPr>
        <w:t>,</w:t>
      </w:r>
      <w:r>
        <w:rPr>
          <w:rFonts w:eastAsia="Calibri" w:cs="Arial"/>
          <w:bCs/>
          <w:sz w:val="28"/>
          <w:szCs w:val="28"/>
          <w:lang w:eastAsia="en-US"/>
        </w:rPr>
        <w:t xml:space="preserve"> замещающего муниципальную должность,</w:t>
      </w:r>
      <w:r w:rsidRPr="00095E03">
        <w:rPr>
          <w:rFonts w:eastAsia="Calibri" w:cs="Arial"/>
          <w:bCs/>
          <w:sz w:val="28"/>
          <w:szCs w:val="28"/>
          <w:lang w:eastAsia="en-US"/>
        </w:rPr>
        <w:t xml:space="preserve"> на исполнение которых может повлиять или влияет его личная заинтересованность;</w:t>
      </w:r>
    </w:p>
    <w:p w:rsidR="00DD66ED" w:rsidRPr="00095E03" w:rsidRDefault="00DD66ED" w:rsidP="00DD66E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 w:cs="Arial"/>
          <w:bCs/>
          <w:sz w:val="28"/>
          <w:szCs w:val="28"/>
          <w:lang w:eastAsia="en-US"/>
        </w:rPr>
      </w:pPr>
      <w:r w:rsidRPr="00095E03">
        <w:rPr>
          <w:rFonts w:eastAsia="Calibri" w:cs="Arial"/>
          <w:bCs/>
          <w:sz w:val="28"/>
          <w:szCs w:val="28"/>
          <w:lang w:eastAsia="en-US"/>
        </w:rPr>
        <w:t xml:space="preserve">г) </w:t>
      </w:r>
      <w:r w:rsidRPr="00095E03">
        <w:rPr>
          <w:rFonts w:eastAsia="Calibri"/>
          <w:bCs/>
          <w:sz w:val="28"/>
          <w:szCs w:val="28"/>
          <w:lang w:eastAsia="en-US"/>
        </w:rPr>
        <w:t>предлагаемые меры по предотвращению или урегулированию конфликта интересов.</w:t>
      </w:r>
    </w:p>
    <w:p w:rsidR="00DD66ED" w:rsidRPr="00095E03" w:rsidRDefault="00DD66ED" w:rsidP="00DD66E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 w:cs="Arial"/>
          <w:bCs/>
          <w:sz w:val="28"/>
          <w:szCs w:val="28"/>
          <w:lang w:eastAsia="en-US"/>
        </w:rPr>
      </w:pPr>
      <w:r w:rsidRPr="00095E03">
        <w:rPr>
          <w:rFonts w:eastAsia="Calibri" w:cs="Arial"/>
          <w:bCs/>
          <w:sz w:val="28"/>
          <w:szCs w:val="28"/>
          <w:lang w:eastAsia="en-US"/>
        </w:rPr>
        <w:t xml:space="preserve">5. Уведомление подается </w:t>
      </w:r>
      <w:r>
        <w:rPr>
          <w:rFonts w:eastAsia="Calibri" w:cs="Arial"/>
          <w:bCs/>
          <w:sz w:val="28"/>
          <w:szCs w:val="28"/>
          <w:lang w:eastAsia="en-US"/>
        </w:rPr>
        <w:t>лицом, замещающим муниципальную должность</w:t>
      </w:r>
      <w:r w:rsidRPr="00095E03">
        <w:rPr>
          <w:rFonts w:eastAsia="Calibri" w:cs="Arial"/>
          <w:bCs/>
          <w:sz w:val="28"/>
          <w:szCs w:val="28"/>
          <w:lang w:eastAsia="en-US"/>
        </w:rPr>
        <w:t xml:space="preserve"> </w:t>
      </w:r>
      <w:r w:rsidR="00830881">
        <w:rPr>
          <w:rFonts w:eastAsia="Calibri" w:cs="Arial"/>
          <w:bCs/>
          <w:sz w:val="28"/>
          <w:szCs w:val="28"/>
          <w:lang w:eastAsia="en-US"/>
        </w:rPr>
        <w:t>на имя председателя Совета депутатов.</w:t>
      </w:r>
    </w:p>
    <w:p w:rsidR="002F69A4" w:rsidRDefault="00DD66ED" w:rsidP="00DD66E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 w:cs="Arial"/>
          <w:bCs/>
          <w:sz w:val="28"/>
          <w:szCs w:val="28"/>
          <w:lang w:eastAsia="en-US"/>
        </w:rPr>
      </w:pPr>
      <w:r w:rsidRPr="00095E03">
        <w:rPr>
          <w:rFonts w:eastAsia="Calibri" w:cs="Arial"/>
          <w:bCs/>
          <w:sz w:val="28"/>
          <w:szCs w:val="28"/>
          <w:lang w:eastAsia="en-US"/>
        </w:rPr>
        <w:t xml:space="preserve">6. Уведомление подлежит регистрации в </w:t>
      </w:r>
      <w:r>
        <w:rPr>
          <w:rFonts w:eastAsia="Calibri" w:cs="Arial"/>
          <w:bCs/>
          <w:sz w:val="28"/>
          <w:szCs w:val="28"/>
          <w:lang w:eastAsia="en-US"/>
        </w:rPr>
        <w:t>Ж</w:t>
      </w:r>
      <w:r w:rsidRPr="00095E03">
        <w:rPr>
          <w:rFonts w:eastAsia="Calibri" w:cs="Arial"/>
          <w:bCs/>
          <w:sz w:val="28"/>
          <w:szCs w:val="28"/>
          <w:lang w:eastAsia="en-US"/>
        </w:rPr>
        <w:t xml:space="preserve">урнале </w:t>
      </w:r>
      <w:r w:rsidRPr="00095E03">
        <w:rPr>
          <w:rFonts w:eastAsia="Calibri" w:cs="Arial"/>
          <w:bCs/>
          <w:sz w:val="28"/>
          <w:szCs w:val="28"/>
        </w:rPr>
        <w:t xml:space="preserve">установленной формы (приложение </w:t>
      </w:r>
      <w:r w:rsidR="002F7986">
        <w:rPr>
          <w:rFonts w:eastAsia="Calibri" w:cs="Arial"/>
          <w:bCs/>
          <w:sz w:val="28"/>
          <w:szCs w:val="28"/>
        </w:rPr>
        <w:t>№</w:t>
      </w:r>
      <w:r w:rsidRPr="00095E03">
        <w:rPr>
          <w:rFonts w:eastAsia="Calibri" w:cs="Arial"/>
          <w:bCs/>
          <w:sz w:val="28"/>
          <w:szCs w:val="28"/>
        </w:rPr>
        <w:t>2 к настоящему По</w:t>
      </w:r>
      <w:r>
        <w:rPr>
          <w:rFonts w:eastAsia="Calibri" w:cs="Arial"/>
          <w:bCs/>
          <w:sz w:val="28"/>
          <w:szCs w:val="28"/>
        </w:rPr>
        <w:t>рядку</w:t>
      </w:r>
      <w:r w:rsidRPr="00095E03">
        <w:rPr>
          <w:rFonts w:eastAsia="Calibri" w:cs="Arial"/>
          <w:bCs/>
          <w:sz w:val="28"/>
          <w:szCs w:val="28"/>
        </w:rPr>
        <w:t>)</w:t>
      </w:r>
      <w:r w:rsidRPr="00095E03">
        <w:rPr>
          <w:rFonts w:eastAsia="Calibri" w:cs="Arial"/>
          <w:bCs/>
          <w:sz w:val="28"/>
          <w:szCs w:val="28"/>
          <w:lang w:eastAsia="en-US"/>
        </w:rPr>
        <w:t xml:space="preserve">, </w:t>
      </w:r>
      <w:r>
        <w:rPr>
          <w:rFonts w:eastAsia="Calibri" w:cs="Arial"/>
          <w:bCs/>
          <w:sz w:val="28"/>
          <w:szCs w:val="28"/>
          <w:lang w:eastAsia="en-US"/>
        </w:rPr>
        <w:t xml:space="preserve">ведение которого осуществляется </w:t>
      </w:r>
      <w:r w:rsidR="00EA6F79">
        <w:rPr>
          <w:rFonts w:eastAsia="Calibri" w:cs="Arial"/>
          <w:bCs/>
          <w:sz w:val="28"/>
          <w:szCs w:val="28"/>
          <w:lang w:eastAsia="en-US"/>
        </w:rPr>
        <w:t>секретарем Совета депут</w:t>
      </w:r>
      <w:r w:rsidR="000A022D">
        <w:rPr>
          <w:rFonts w:eastAsia="Calibri" w:cs="Arial"/>
          <w:bCs/>
          <w:sz w:val="28"/>
          <w:szCs w:val="28"/>
          <w:lang w:eastAsia="en-US"/>
        </w:rPr>
        <w:t>ат</w:t>
      </w:r>
      <w:r w:rsidR="00EA6F79">
        <w:rPr>
          <w:rFonts w:eastAsia="Calibri" w:cs="Arial"/>
          <w:bCs/>
          <w:sz w:val="28"/>
          <w:szCs w:val="28"/>
          <w:lang w:eastAsia="en-US"/>
        </w:rPr>
        <w:t>ов</w:t>
      </w:r>
      <w:r w:rsidR="000A022D">
        <w:rPr>
          <w:rFonts w:eastAsia="Calibri" w:cs="Arial"/>
          <w:bCs/>
          <w:sz w:val="28"/>
          <w:szCs w:val="28"/>
          <w:lang w:eastAsia="en-US"/>
        </w:rPr>
        <w:t>.</w:t>
      </w:r>
    </w:p>
    <w:p w:rsidR="00DD66ED" w:rsidRPr="00095E03" w:rsidRDefault="00DD66ED" w:rsidP="00DD66E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 w:cs="Arial"/>
          <w:bCs/>
          <w:sz w:val="28"/>
          <w:szCs w:val="28"/>
          <w:lang w:eastAsia="en-US"/>
        </w:rPr>
      </w:pPr>
      <w:r w:rsidRPr="00095E03">
        <w:rPr>
          <w:rFonts w:eastAsia="Calibri" w:cs="Arial"/>
          <w:bCs/>
          <w:sz w:val="28"/>
          <w:szCs w:val="28"/>
          <w:lang w:eastAsia="en-US"/>
        </w:rPr>
        <w:t xml:space="preserve">7. </w:t>
      </w:r>
      <w:r>
        <w:rPr>
          <w:rFonts w:eastAsia="Calibri" w:cs="Arial"/>
          <w:bCs/>
          <w:sz w:val="28"/>
          <w:szCs w:val="28"/>
          <w:lang w:eastAsia="en-US"/>
        </w:rPr>
        <w:t>Лицу, замещающему муниципальную должность,</w:t>
      </w:r>
      <w:r w:rsidRPr="00095E03">
        <w:rPr>
          <w:rFonts w:eastAsia="Calibri" w:cs="Arial"/>
          <w:bCs/>
          <w:sz w:val="28"/>
          <w:szCs w:val="28"/>
          <w:lang w:eastAsia="en-US"/>
        </w:rPr>
        <w:t xml:space="preserve"> выдается копия уведомления с отметкой о его регистрации в день подачи уведомления.</w:t>
      </w:r>
    </w:p>
    <w:p w:rsidR="00DD66ED" w:rsidRDefault="00DD66ED" w:rsidP="00DD66E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 w:cs="Arial"/>
          <w:bCs/>
          <w:i/>
          <w:sz w:val="28"/>
          <w:szCs w:val="28"/>
          <w:lang w:eastAsia="en-US"/>
        </w:rPr>
      </w:pPr>
      <w:r w:rsidRPr="00095E03">
        <w:rPr>
          <w:rFonts w:eastAsia="Calibri" w:cs="Arial"/>
          <w:bCs/>
          <w:sz w:val="28"/>
          <w:szCs w:val="28"/>
          <w:lang w:eastAsia="en-US"/>
        </w:rPr>
        <w:lastRenderedPageBreak/>
        <w:t xml:space="preserve">8. Зарегистрированное уведомление в день его регистрации направляется  председателю </w:t>
      </w:r>
      <w:r w:rsidR="002F7986" w:rsidRPr="00483B8F">
        <w:rPr>
          <w:rFonts w:eastAsia="Calibri" w:cs="Arial"/>
          <w:bCs/>
          <w:sz w:val="28"/>
          <w:szCs w:val="28"/>
          <w:lang w:eastAsia="en-US"/>
        </w:rPr>
        <w:t xml:space="preserve">Совета депутатов </w:t>
      </w:r>
      <w:r w:rsidRPr="00095E03">
        <w:rPr>
          <w:rFonts w:eastAsia="Calibri" w:cs="Arial"/>
          <w:bCs/>
          <w:i/>
          <w:sz w:val="28"/>
          <w:szCs w:val="28"/>
          <w:lang w:eastAsia="en-US"/>
        </w:rPr>
        <w:t xml:space="preserve"> </w:t>
      </w:r>
      <w:r w:rsidRPr="00095E03">
        <w:rPr>
          <w:rFonts w:eastAsia="Calibri" w:cs="Arial"/>
          <w:bCs/>
          <w:sz w:val="28"/>
          <w:szCs w:val="28"/>
          <w:lang w:eastAsia="en-US"/>
        </w:rPr>
        <w:t>для внесения в повестку дня в целях рассмотрения на ближайшем заседании</w:t>
      </w:r>
      <w:r w:rsidRPr="00095E03">
        <w:rPr>
          <w:rFonts w:eastAsia="Calibri" w:cs="Arial"/>
          <w:bCs/>
          <w:i/>
          <w:sz w:val="28"/>
          <w:szCs w:val="28"/>
          <w:lang w:eastAsia="en-US"/>
        </w:rPr>
        <w:t>.</w:t>
      </w:r>
    </w:p>
    <w:p w:rsidR="00DD66ED" w:rsidRDefault="00DD66ED" w:rsidP="00DD66E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713B1C">
        <w:rPr>
          <w:rFonts w:eastAsia="Calibri" w:cs="Arial"/>
          <w:bCs/>
          <w:sz w:val="28"/>
          <w:szCs w:val="28"/>
          <w:lang w:eastAsia="en-US"/>
        </w:rPr>
        <w:t>9</w:t>
      </w:r>
      <w:r>
        <w:rPr>
          <w:rFonts w:eastAsia="Calibri" w:cs="Arial"/>
          <w:bCs/>
          <w:i/>
          <w:sz w:val="28"/>
          <w:szCs w:val="28"/>
          <w:lang w:eastAsia="en-US"/>
        </w:rPr>
        <w:t xml:space="preserve">. </w:t>
      </w:r>
      <w:r w:rsidRPr="00327AAC">
        <w:rPr>
          <w:rFonts w:cs="Arial"/>
          <w:sz w:val="28"/>
          <w:szCs w:val="28"/>
        </w:rPr>
        <w:t xml:space="preserve">В течение </w:t>
      </w:r>
      <w:r>
        <w:rPr>
          <w:rFonts w:cs="Arial"/>
          <w:sz w:val="28"/>
          <w:szCs w:val="28"/>
        </w:rPr>
        <w:t>двух</w:t>
      </w:r>
      <w:r w:rsidRPr="00327AAC">
        <w:rPr>
          <w:rFonts w:cs="Arial"/>
          <w:sz w:val="28"/>
          <w:szCs w:val="28"/>
        </w:rPr>
        <w:t xml:space="preserve"> рабочих дней со дня принятия решения о </w:t>
      </w:r>
      <w:r>
        <w:rPr>
          <w:rFonts w:cs="Arial"/>
          <w:sz w:val="28"/>
          <w:szCs w:val="28"/>
        </w:rPr>
        <w:t xml:space="preserve">дате проведения заседания </w:t>
      </w:r>
      <w:r w:rsidR="002F7986" w:rsidRPr="00483B8F">
        <w:rPr>
          <w:rFonts w:cs="Arial"/>
          <w:sz w:val="28"/>
          <w:szCs w:val="28"/>
        </w:rPr>
        <w:t>Совета депутатов</w:t>
      </w:r>
      <w:r>
        <w:rPr>
          <w:rFonts w:cs="Arial"/>
          <w:sz w:val="28"/>
          <w:szCs w:val="28"/>
        </w:rPr>
        <w:t xml:space="preserve"> лицу, замещающему муниципальную должность, </w:t>
      </w:r>
      <w:r w:rsidRPr="00327AAC">
        <w:rPr>
          <w:rFonts w:cs="Arial"/>
          <w:sz w:val="28"/>
          <w:szCs w:val="28"/>
        </w:rPr>
        <w:t xml:space="preserve">в письменной форме </w:t>
      </w:r>
      <w:r>
        <w:rPr>
          <w:rFonts w:cs="Arial"/>
          <w:sz w:val="28"/>
          <w:szCs w:val="28"/>
        </w:rPr>
        <w:t xml:space="preserve">направляется </w:t>
      </w:r>
      <w:r w:rsidRPr="00327AAC">
        <w:rPr>
          <w:rFonts w:cs="Arial"/>
          <w:sz w:val="28"/>
          <w:szCs w:val="28"/>
        </w:rPr>
        <w:t>уведомл</w:t>
      </w:r>
      <w:r>
        <w:rPr>
          <w:rFonts w:cs="Arial"/>
          <w:sz w:val="28"/>
          <w:szCs w:val="28"/>
        </w:rPr>
        <w:t>ение</w:t>
      </w:r>
      <w:r w:rsidRPr="00327AAC"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 xml:space="preserve"> </w:t>
      </w:r>
      <w:r w:rsidRPr="00327AAC">
        <w:rPr>
          <w:rFonts w:cs="Arial"/>
          <w:sz w:val="28"/>
          <w:szCs w:val="28"/>
        </w:rPr>
        <w:t>о времени и месте рассмотрения уведомления.</w:t>
      </w:r>
    </w:p>
    <w:p w:rsidR="00DD66ED" w:rsidRDefault="00DD66ED" w:rsidP="00DD66E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Лицо, замещающее муниципальную должность, вправе участвовать на заседании представительного органа, давать пояснения, представлять материалы. </w:t>
      </w:r>
    </w:p>
    <w:p w:rsidR="00DD66ED" w:rsidRPr="0024063B" w:rsidRDefault="00DD66ED" w:rsidP="00DD66E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10. </w:t>
      </w:r>
      <w:r w:rsidRPr="00D9319B">
        <w:rPr>
          <w:bCs/>
          <w:sz w:val="28"/>
          <w:szCs w:val="28"/>
        </w:rPr>
        <w:t xml:space="preserve">Решение </w:t>
      </w:r>
      <w:r w:rsidR="002F7986">
        <w:rPr>
          <w:sz w:val="28"/>
          <w:szCs w:val="28"/>
        </w:rPr>
        <w:t>Совета депутатов</w:t>
      </w:r>
      <w:r w:rsidRPr="00D9319B">
        <w:rPr>
          <w:i/>
          <w:sz w:val="28"/>
          <w:szCs w:val="28"/>
        </w:rPr>
        <w:t xml:space="preserve"> </w:t>
      </w:r>
      <w:r w:rsidRPr="00D9319B">
        <w:rPr>
          <w:bCs/>
          <w:sz w:val="28"/>
          <w:szCs w:val="28"/>
        </w:rPr>
        <w:t xml:space="preserve">о принятии мер по предотвращению или урегулированию конфликта интересов принимается на ближайшем заседании, но не позднее одного месяца с момента </w:t>
      </w:r>
      <w:r>
        <w:rPr>
          <w:bCs/>
          <w:sz w:val="28"/>
          <w:szCs w:val="28"/>
        </w:rPr>
        <w:t>поступления</w:t>
      </w:r>
      <w:r w:rsidRPr="00D9319B">
        <w:rPr>
          <w:bCs/>
          <w:sz w:val="28"/>
          <w:szCs w:val="28"/>
        </w:rPr>
        <w:t xml:space="preserve"> уведомления</w:t>
      </w:r>
      <w:r w:rsidR="002F7986">
        <w:rPr>
          <w:bCs/>
          <w:sz w:val="28"/>
          <w:szCs w:val="28"/>
        </w:rPr>
        <w:t xml:space="preserve"> </w:t>
      </w:r>
      <w:r w:rsidR="002F7986">
        <w:rPr>
          <w:sz w:val="28"/>
          <w:szCs w:val="28"/>
        </w:rPr>
        <w:t>в Совет депутатов</w:t>
      </w:r>
      <w:r w:rsidRPr="00D9319B">
        <w:rPr>
          <w:bCs/>
          <w:sz w:val="28"/>
          <w:szCs w:val="28"/>
        </w:rPr>
        <w:t xml:space="preserve">. </w:t>
      </w:r>
      <w:r w:rsidRPr="00095E03">
        <w:rPr>
          <w:rFonts w:eastAsia="Calibri" w:cs="Arial"/>
          <w:sz w:val="28"/>
          <w:szCs w:val="28"/>
        </w:rPr>
        <w:t xml:space="preserve">В случае необходимости направления запросов и (или) дополнительного изучения обстоятельств, послуживших основанием для направления </w:t>
      </w:r>
      <w:r>
        <w:rPr>
          <w:rFonts w:eastAsia="Calibri" w:cs="Arial"/>
          <w:sz w:val="28"/>
          <w:szCs w:val="28"/>
        </w:rPr>
        <w:t>лицом, замещающим муниципальную должность,</w:t>
      </w:r>
      <w:r w:rsidRPr="00095E03">
        <w:rPr>
          <w:rFonts w:eastAsia="Calibri" w:cs="Arial"/>
          <w:sz w:val="28"/>
          <w:szCs w:val="28"/>
        </w:rPr>
        <w:t xml:space="preserve"> уведомления, по решению </w:t>
      </w:r>
      <w:r w:rsidR="002F7986" w:rsidRPr="00483B8F">
        <w:rPr>
          <w:rFonts w:eastAsia="Calibri" w:cs="Arial"/>
          <w:sz w:val="28"/>
          <w:szCs w:val="28"/>
        </w:rPr>
        <w:t>Совета депутатов</w:t>
      </w:r>
      <w:r w:rsidRPr="00483B8F">
        <w:rPr>
          <w:rFonts w:eastAsia="Calibri" w:cs="Arial"/>
          <w:sz w:val="28"/>
          <w:szCs w:val="28"/>
        </w:rPr>
        <w:t xml:space="preserve"> </w:t>
      </w:r>
      <w:r w:rsidRPr="00095E03">
        <w:rPr>
          <w:rFonts w:eastAsia="Calibri" w:cs="Arial"/>
          <w:sz w:val="28"/>
          <w:szCs w:val="28"/>
        </w:rPr>
        <w:t>срок рассмотрения уведомления может быть продлен, но не более чем на 14 календарных дней.</w:t>
      </w:r>
    </w:p>
    <w:p w:rsidR="00DD66ED" w:rsidRPr="00095E03" w:rsidRDefault="00713B1C" w:rsidP="00DD66ED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11</w:t>
      </w:r>
      <w:r w:rsidR="00DD66ED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DD66ED" w:rsidRPr="00095E03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</w:t>
      </w:r>
      <w:r w:rsidR="002F7986">
        <w:rPr>
          <w:rFonts w:ascii="Times New Roman" w:hAnsi="Times New Roman" w:cs="Times New Roman"/>
          <w:sz w:val="28"/>
          <w:szCs w:val="28"/>
        </w:rPr>
        <w:t>Советом депутатов</w:t>
      </w:r>
      <w:r w:rsidR="00DD66ED" w:rsidRPr="00095E03">
        <w:rPr>
          <w:rFonts w:ascii="Times New Roman" w:hAnsi="Times New Roman" w:cs="Times New Roman"/>
          <w:sz w:val="28"/>
          <w:szCs w:val="28"/>
        </w:rPr>
        <w:t xml:space="preserve"> уведомлений принимается одно из следующих решений:</w:t>
      </w:r>
    </w:p>
    <w:p w:rsidR="00DD66ED" w:rsidRPr="00D9319B" w:rsidRDefault="00DD66ED" w:rsidP="00DD66ED">
      <w:pPr>
        <w:pStyle w:val="a6"/>
        <w:autoSpaceDE w:val="0"/>
        <w:autoSpaceDN w:val="0"/>
        <w:adjustRightInd w:val="0"/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D9319B">
        <w:rPr>
          <w:rFonts w:eastAsia="Calibri"/>
          <w:sz w:val="28"/>
          <w:szCs w:val="28"/>
          <w:lang w:eastAsia="en-US"/>
        </w:rPr>
        <w:t>а) признать, что при исполнении своих полномочий у лица, направившего уведомление, конфликт интересов отсутствует;</w:t>
      </w:r>
    </w:p>
    <w:p w:rsidR="00DD66ED" w:rsidRPr="00D9319B" w:rsidRDefault="00DD66ED" w:rsidP="00DD66ED">
      <w:pPr>
        <w:pStyle w:val="a6"/>
        <w:autoSpaceDE w:val="0"/>
        <w:autoSpaceDN w:val="0"/>
        <w:adjustRightInd w:val="0"/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D9319B">
        <w:rPr>
          <w:rFonts w:eastAsia="Calibri"/>
          <w:sz w:val="28"/>
          <w:szCs w:val="28"/>
          <w:lang w:eastAsia="en-US"/>
        </w:rPr>
        <w:t>б) признать, что при исполнении своих полномочий у лица, направившего уведомление, личная заинтересованность приводит или может привести к конфликту интересов;</w:t>
      </w:r>
    </w:p>
    <w:p w:rsidR="00DD66ED" w:rsidRDefault="00DD66ED" w:rsidP="00DD66ED">
      <w:pPr>
        <w:pStyle w:val="a6"/>
        <w:autoSpaceDE w:val="0"/>
        <w:autoSpaceDN w:val="0"/>
        <w:adjustRightInd w:val="0"/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D9319B">
        <w:rPr>
          <w:rFonts w:eastAsia="Calibri"/>
          <w:sz w:val="28"/>
          <w:szCs w:val="28"/>
          <w:lang w:eastAsia="en-US"/>
        </w:rPr>
        <w:t>в) признать, что лицом, направившим уведомление, не соблюдались требования об урегулировании конфликта интересов.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:rsidR="00DD66ED" w:rsidRPr="00D9319B" w:rsidRDefault="00713B1C" w:rsidP="00DD66ED">
      <w:pPr>
        <w:pStyle w:val="a6"/>
        <w:autoSpaceDE w:val="0"/>
        <w:autoSpaceDN w:val="0"/>
        <w:adjustRightInd w:val="0"/>
        <w:ind w:left="0"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12</w:t>
      </w:r>
      <w:r w:rsidR="00DD66ED">
        <w:rPr>
          <w:rFonts w:eastAsia="Calibri"/>
          <w:sz w:val="28"/>
          <w:szCs w:val="28"/>
          <w:lang w:eastAsia="en-US"/>
        </w:rPr>
        <w:t xml:space="preserve">. </w:t>
      </w:r>
      <w:proofErr w:type="gramStart"/>
      <w:r w:rsidR="00DD66ED" w:rsidRPr="00D9319B">
        <w:rPr>
          <w:rFonts w:eastAsia="Calibri"/>
          <w:sz w:val="28"/>
          <w:szCs w:val="28"/>
          <w:lang w:eastAsia="en-US"/>
        </w:rPr>
        <w:t xml:space="preserve">В случае принятия </w:t>
      </w:r>
      <w:r w:rsidR="002F7986">
        <w:rPr>
          <w:sz w:val="28"/>
          <w:szCs w:val="28"/>
        </w:rPr>
        <w:t>Советом депутатов</w:t>
      </w:r>
      <w:r w:rsidR="00DD66ED" w:rsidRPr="00D9319B">
        <w:rPr>
          <w:i/>
          <w:sz w:val="28"/>
          <w:szCs w:val="28"/>
        </w:rPr>
        <w:t xml:space="preserve"> </w:t>
      </w:r>
      <w:r w:rsidR="00DD66ED" w:rsidRPr="00D9319B">
        <w:rPr>
          <w:rFonts w:eastAsia="Calibri"/>
          <w:sz w:val="28"/>
          <w:szCs w:val="28"/>
          <w:lang w:eastAsia="en-US"/>
        </w:rPr>
        <w:t>решений, предусмотренных подп</w:t>
      </w:r>
      <w:r>
        <w:rPr>
          <w:rFonts w:eastAsia="Calibri"/>
          <w:sz w:val="28"/>
          <w:szCs w:val="28"/>
          <w:lang w:eastAsia="en-US"/>
        </w:rPr>
        <w:t>унктами «б» и (или) «в» пункта 11</w:t>
      </w:r>
      <w:r w:rsidR="00DD66ED" w:rsidRPr="00D9319B">
        <w:rPr>
          <w:rFonts w:eastAsia="Calibri"/>
          <w:sz w:val="28"/>
          <w:szCs w:val="28"/>
          <w:lang w:eastAsia="en-US"/>
        </w:rPr>
        <w:t xml:space="preserve"> настоящего Порядка, </w:t>
      </w:r>
      <w:r w:rsidR="002F7986" w:rsidRPr="00483B8F">
        <w:rPr>
          <w:sz w:val="28"/>
          <w:szCs w:val="28"/>
        </w:rPr>
        <w:t>Совет депутатов</w:t>
      </w:r>
      <w:r w:rsidR="00DD66ED" w:rsidRPr="00D9319B">
        <w:rPr>
          <w:i/>
          <w:sz w:val="28"/>
          <w:szCs w:val="28"/>
        </w:rPr>
        <w:t xml:space="preserve"> </w:t>
      </w:r>
      <w:r w:rsidR="00DD66ED" w:rsidRPr="00D9319B">
        <w:rPr>
          <w:rFonts w:eastAsia="Calibri"/>
          <w:sz w:val="28"/>
          <w:szCs w:val="28"/>
          <w:lang w:eastAsia="en-US"/>
        </w:rPr>
        <w:t xml:space="preserve">принимает меры или обеспечивает принятие мер по предотвращению или урегулированию конфликта интересов предусмотренных Федеральным законом от 25.12.2008 № 273-ФЗ «О противодействии коррупции» либо рекомендует лицу, направившему уведомление, принять такие меры, в сроки определенные решением принятым </w:t>
      </w:r>
      <w:r w:rsidR="002F7986">
        <w:rPr>
          <w:rFonts w:eastAsia="Calibri"/>
          <w:sz w:val="28"/>
          <w:szCs w:val="28"/>
          <w:lang w:eastAsia="en-US"/>
        </w:rPr>
        <w:t>Советом депутатов</w:t>
      </w:r>
      <w:r w:rsidR="00DD66ED" w:rsidRPr="00D9319B">
        <w:rPr>
          <w:rFonts w:eastAsia="Calibri"/>
          <w:i/>
          <w:sz w:val="28"/>
          <w:szCs w:val="28"/>
          <w:lang w:eastAsia="en-US"/>
        </w:rPr>
        <w:t xml:space="preserve"> </w:t>
      </w:r>
      <w:r w:rsidR="00DD66ED" w:rsidRPr="00D9319B">
        <w:rPr>
          <w:rFonts w:eastAsia="Calibri"/>
          <w:sz w:val="28"/>
          <w:szCs w:val="28"/>
          <w:lang w:eastAsia="en-US"/>
        </w:rPr>
        <w:t>по результатам рассмотрения уведомления.</w:t>
      </w:r>
      <w:proofErr w:type="gramEnd"/>
    </w:p>
    <w:p w:rsidR="00DD66ED" w:rsidRPr="00D9319B" w:rsidRDefault="00DD66ED" w:rsidP="00DD66ED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DD66ED" w:rsidRPr="00D9319B" w:rsidRDefault="00DD66ED" w:rsidP="00DD66ED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DD66ED" w:rsidRPr="00D9319B" w:rsidRDefault="00DD66ED" w:rsidP="00DD66ED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66ED" w:rsidRPr="00D9319B" w:rsidRDefault="00DD66ED" w:rsidP="00DD66ED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DD66ED" w:rsidRPr="00D9319B" w:rsidRDefault="00DD66ED" w:rsidP="00DD66ED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DD66ED" w:rsidRPr="00D9319B" w:rsidRDefault="00DD66ED" w:rsidP="00DD66ED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DD66ED" w:rsidRDefault="00DD66ED" w:rsidP="00DD66ED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483B8F" w:rsidRDefault="00483B8F" w:rsidP="00DD66ED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483B8F" w:rsidRPr="00D9319B" w:rsidRDefault="00483B8F" w:rsidP="00DD66ED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2F7986" w:rsidRDefault="002F7986" w:rsidP="00DD66ED">
      <w:pPr>
        <w:pStyle w:val="ConsPlusNormal"/>
        <w:ind w:left="4536"/>
        <w:rPr>
          <w:rFonts w:ascii="Times New Roman" w:hAnsi="Times New Roman" w:cs="Times New Roman"/>
          <w:sz w:val="28"/>
          <w:szCs w:val="28"/>
        </w:rPr>
      </w:pPr>
    </w:p>
    <w:p w:rsidR="00DD66ED" w:rsidRPr="00D9319B" w:rsidRDefault="00DD66ED" w:rsidP="00DD66ED">
      <w:pPr>
        <w:pStyle w:val="ConsPlusNormal"/>
        <w:ind w:left="4536"/>
        <w:rPr>
          <w:rFonts w:ascii="Times New Roman" w:hAnsi="Times New Roman" w:cs="Times New Roman"/>
          <w:sz w:val="28"/>
          <w:szCs w:val="28"/>
        </w:rPr>
      </w:pPr>
      <w:r w:rsidRPr="00D9319B"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DD66ED" w:rsidRPr="00D9319B" w:rsidRDefault="00DD66ED" w:rsidP="00DD66ED">
      <w:pPr>
        <w:pStyle w:val="ConsPlusNormal"/>
        <w:ind w:left="4536"/>
        <w:rPr>
          <w:rFonts w:ascii="Times New Roman" w:hAnsi="Times New Roman" w:cs="Times New Roman"/>
          <w:sz w:val="28"/>
          <w:szCs w:val="28"/>
        </w:rPr>
      </w:pPr>
      <w:r w:rsidRPr="00D9319B">
        <w:rPr>
          <w:rFonts w:ascii="Times New Roman" w:hAnsi="Times New Roman" w:cs="Times New Roman"/>
          <w:sz w:val="28"/>
          <w:szCs w:val="28"/>
        </w:rPr>
        <w:t xml:space="preserve">к Порядку сообщения </w:t>
      </w:r>
    </w:p>
    <w:p w:rsidR="00DD66ED" w:rsidRPr="00D9319B" w:rsidRDefault="00DD66ED" w:rsidP="00DD66ED">
      <w:pPr>
        <w:pStyle w:val="ConsPlusNormal"/>
        <w:ind w:left="4536"/>
        <w:rPr>
          <w:rFonts w:ascii="Times New Roman" w:hAnsi="Times New Roman" w:cs="Times New Roman"/>
          <w:sz w:val="28"/>
          <w:szCs w:val="28"/>
        </w:rPr>
      </w:pPr>
      <w:r w:rsidRPr="00D9319B">
        <w:rPr>
          <w:rFonts w:ascii="Times New Roman" w:hAnsi="Times New Roman" w:cs="Times New Roman"/>
          <w:sz w:val="28"/>
          <w:szCs w:val="28"/>
        </w:rPr>
        <w:t xml:space="preserve">лицами, замещающими </w:t>
      </w:r>
      <w:proofErr w:type="gramStart"/>
      <w:r w:rsidRPr="00D9319B">
        <w:rPr>
          <w:rFonts w:ascii="Times New Roman" w:hAnsi="Times New Roman" w:cs="Times New Roman"/>
          <w:sz w:val="28"/>
          <w:szCs w:val="28"/>
        </w:rPr>
        <w:t>муниципальные</w:t>
      </w:r>
      <w:proofErr w:type="gramEnd"/>
    </w:p>
    <w:p w:rsidR="00DD66ED" w:rsidRPr="00D9319B" w:rsidRDefault="00DD66ED" w:rsidP="00DD66ED">
      <w:pPr>
        <w:pStyle w:val="ConsPlusNormal"/>
        <w:ind w:left="4536"/>
        <w:rPr>
          <w:rFonts w:ascii="Times New Roman" w:hAnsi="Times New Roman" w:cs="Times New Roman"/>
          <w:sz w:val="28"/>
          <w:szCs w:val="28"/>
        </w:rPr>
      </w:pPr>
      <w:r w:rsidRPr="00D9319B">
        <w:rPr>
          <w:rFonts w:ascii="Times New Roman" w:hAnsi="Times New Roman" w:cs="Times New Roman"/>
          <w:sz w:val="28"/>
          <w:szCs w:val="28"/>
        </w:rPr>
        <w:t xml:space="preserve"> должности  о возникновении личной </w:t>
      </w:r>
    </w:p>
    <w:p w:rsidR="00DD66ED" w:rsidRPr="00D9319B" w:rsidRDefault="00DD66ED" w:rsidP="00DD66ED">
      <w:pPr>
        <w:pStyle w:val="ConsPlusNormal"/>
        <w:ind w:left="4536"/>
        <w:rPr>
          <w:rFonts w:ascii="Times New Roman" w:hAnsi="Times New Roman" w:cs="Times New Roman"/>
          <w:sz w:val="28"/>
          <w:szCs w:val="28"/>
        </w:rPr>
      </w:pPr>
      <w:r w:rsidRPr="00D9319B">
        <w:rPr>
          <w:rFonts w:ascii="Times New Roman" w:hAnsi="Times New Roman" w:cs="Times New Roman"/>
          <w:sz w:val="28"/>
          <w:szCs w:val="28"/>
        </w:rPr>
        <w:t>заинтересованности при исполнении полномочий,</w:t>
      </w:r>
    </w:p>
    <w:p w:rsidR="00DD66ED" w:rsidRPr="00D9319B" w:rsidRDefault="00DD66ED" w:rsidP="00DD66ED">
      <w:pPr>
        <w:pStyle w:val="ConsPlusNormal"/>
        <w:ind w:left="4536"/>
        <w:rPr>
          <w:rFonts w:ascii="Times New Roman" w:hAnsi="Times New Roman" w:cs="Times New Roman"/>
          <w:sz w:val="28"/>
          <w:szCs w:val="28"/>
        </w:rPr>
      </w:pPr>
      <w:r w:rsidRPr="00D9319B">
        <w:rPr>
          <w:rFonts w:ascii="Times New Roman" w:hAnsi="Times New Roman" w:cs="Times New Roman"/>
          <w:sz w:val="28"/>
          <w:szCs w:val="28"/>
        </w:rPr>
        <w:t xml:space="preserve"> которая приводит или может привести</w:t>
      </w:r>
    </w:p>
    <w:p w:rsidR="00DD66ED" w:rsidRDefault="00DD66ED" w:rsidP="00DD66ED">
      <w:pPr>
        <w:pStyle w:val="ConsPlusNormal"/>
        <w:ind w:left="4536"/>
        <w:rPr>
          <w:rFonts w:ascii="Times New Roman" w:hAnsi="Times New Roman" w:cs="Times New Roman"/>
          <w:sz w:val="28"/>
          <w:szCs w:val="28"/>
        </w:rPr>
      </w:pPr>
      <w:r w:rsidRPr="00D9319B">
        <w:rPr>
          <w:rFonts w:ascii="Times New Roman" w:hAnsi="Times New Roman" w:cs="Times New Roman"/>
          <w:sz w:val="28"/>
          <w:szCs w:val="28"/>
        </w:rPr>
        <w:t xml:space="preserve"> к конфликту интересов</w:t>
      </w:r>
    </w:p>
    <w:p w:rsidR="00DD66ED" w:rsidRDefault="00DD66ED" w:rsidP="00DD66ED">
      <w:pPr>
        <w:shd w:val="clear" w:color="auto" w:fill="FFFFFF"/>
        <w:ind w:left="4536"/>
        <w:rPr>
          <w:rFonts w:eastAsia="Calibri"/>
          <w:sz w:val="26"/>
          <w:szCs w:val="26"/>
          <w:lang w:eastAsia="en-US"/>
        </w:rPr>
      </w:pPr>
    </w:p>
    <w:p w:rsidR="00DD66ED" w:rsidRPr="00483B8F" w:rsidRDefault="00483B8F" w:rsidP="00DD66ED">
      <w:pPr>
        <w:shd w:val="clear" w:color="auto" w:fill="FFFFFF"/>
        <w:ind w:left="4536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Председателю</w:t>
      </w:r>
      <w:r w:rsidR="00DD66ED" w:rsidRPr="00095E03">
        <w:rPr>
          <w:rFonts w:eastAsia="Calibri"/>
          <w:sz w:val="26"/>
          <w:szCs w:val="26"/>
          <w:lang w:eastAsia="en-US"/>
        </w:rPr>
        <w:t xml:space="preserve"> </w:t>
      </w:r>
      <w:r w:rsidR="007A7692">
        <w:rPr>
          <w:rFonts w:eastAsia="Calibri"/>
          <w:sz w:val="26"/>
          <w:szCs w:val="26"/>
          <w:lang w:eastAsia="en-US"/>
        </w:rPr>
        <w:t>Еловского</w:t>
      </w:r>
      <w:r w:rsidR="002F7986" w:rsidRPr="00483B8F">
        <w:rPr>
          <w:rFonts w:eastAsia="Calibri"/>
          <w:sz w:val="26"/>
          <w:szCs w:val="26"/>
          <w:lang w:eastAsia="en-US"/>
        </w:rPr>
        <w:t xml:space="preserve"> сельск</w:t>
      </w:r>
      <w:r w:rsidRPr="00483B8F">
        <w:rPr>
          <w:rFonts w:eastAsia="Calibri"/>
          <w:sz w:val="26"/>
          <w:szCs w:val="26"/>
          <w:lang w:eastAsia="en-US"/>
        </w:rPr>
        <w:t>ого</w:t>
      </w:r>
      <w:r w:rsidR="002F7986" w:rsidRPr="00483B8F">
        <w:rPr>
          <w:rFonts w:eastAsia="Calibri"/>
          <w:sz w:val="26"/>
          <w:szCs w:val="26"/>
          <w:lang w:eastAsia="en-US"/>
        </w:rPr>
        <w:t xml:space="preserve"> Совет</w:t>
      </w:r>
      <w:r w:rsidRPr="00483B8F">
        <w:rPr>
          <w:rFonts w:eastAsia="Calibri"/>
          <w:sz w:val="26"/>
          <w:szCs w:val="26"/>
          <w:lang w:eastAsia="en-US"/>
        </w:rPr>
        <w:t>а</w:t>
      </w:r>
      <w:r w:rsidR="002F7986" w:rsidRPr="00483B8F">
        <w:rPr>
          <w:rFonts w:eastAsia="Calibri"/>
          <w:sz w:val="26"/>
          <w:szCs w:val="26"/>
          <w:lang w:eastAsia="en-US"/>
        </w:rPr>
        <w:t xml:space="preserve"> депутатов</w:t>
      </w:r>
    </w:p>
    <w:p w:rsidR="00DD66ED" w:rsidRPr="00095E03" w:rsidRDefault="00DD66ED" w:rsidP="00DD66ED">
      <w:pPr>
        <w:shd w:val="clear" w:color="auto" w:fill="FFFFFF"/>
        <w:ind w:left="4536"/>
        <w:rPr>
          <w:rFonts w:eastAsia="Calibri"/>
          <w:sz w:val="26"/>
          <w:szCs w:val="26"/>
          <w:lang w:eastAsia="en-US"/>
        </w:rPr>
      </w:pPr>
      <w:r w:rsidRPr="00095E03">
        <w:rPr>
          <w:rFonts w:eastAsia="Calibri"/>
          <w:sz w:val="26"/>
          <w:szCs w:val="26"/>
          <w:lang w:eastAsia="en-US"/>
        </w:rPr>
        <w:t>____________________________</w:t>
      </w:r>
    </w:p>
    <w:p w:rsidR="00DD66ED" w:rsidRPr="00095E03" w:rsidRDefault="00483B8F" w:rsidP="00DD66ED">
      <w:pPr>
        <w:shd w:val="clear" w:color="auto" w:fill="FFFFFF"/>
        <w:ind w:left="4536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                   </w:t>
      </w:r>
      <w:r w:rsidR="00DD66ED" w:rsidRPr="00095E03">
        <w:rPr>
          <w:rFonts w:eastAsia="Calibri"/>
          <w:sz w:val="26"/>
          <w:szCs w:val="26"/>
          <w:lang w:eastAsia="en-US"/>
        </w:rPr>
        <w:t>(Ф.И.О.)</w:t>
      </w:r>
    </w:p>
    <w:p w:rsidR="00DD66ED" w:rsidRDefault="00DD66ED" w:rsidP="00DD66ED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DD66ED" w:rsidRPr="00D9319B" w:rsidRDefault="00DD66ED" w:rsidP="00DD66ED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DD66ED" w:rsidRPr="00D9319B" w:rsidRDefault="00DD66ED" w:rsidP="00DD66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D66ED" w:rsidRPr="00D9319B" w:rsidRDefault="00DD66ED" w:rsidP="00DD66E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319B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DD66ED" w:rsidRPr="00D9319B" w:rsidRDefault="00DD66ED" w:rsidP="00DD66E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319B">
        <w:rPr>
          <w:rFonts w:ascii="Times New Roman" w:hAnsi="Times New Roman" w:cs="Times New Roman"/>
          <w:b/>
          <w:sz w:val="28"/>
          <w:szCs w:val="28"/>
        </w:rPr>
        <w:t>о возникновении личной заинтересованности при исполнении</w:t>
      </w:r>
    </w:p>
    <w:p w:rsidR="00DD66ED" w:rsidRPr="00D9319B" w:rsidRDefault="00DD66ED" w:rsidP="00DD66E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319B">
        <w:rPr>
          <w:rFonts w:ascii="Times New Roman" w:hAnsi="Times New Roman" w:cs="Times New Roman"/>
          <w:b/>
          <w:sz w:val="28"/>
          <w:szCs w:val="28"/>
        </w:rPr>
        <w:t xml:space="preserve">полномочий, </w:t>
      </w:r>
      <w:proofErr w:type="gramStart"/>
      <w:r w:rsidRPr="00D9319B">
        <w:rPr>
          <w:rFonts w:ascii="Times New Roman" w:hAnsi="Times New Roman" w:cs="Times New Roman"/>
          <w:b/>
          <w:sz w:val="28"/>
          <w:szCs w:val="28"/>
        </w:rPr>
        <w:t>которая</w:t>
      </w:r>
      <w:proofErr w:type="gramEnd"/>
      <w:r w:rsidRPr="00D9319B">
        <w:rPr>
          <w:rFonts w:ascii="Times New Roman" w:hAnsi="Times New Roman" w:cs="Times New Roman"/>
          <w:b/>
          <w:sz w:val="28"/>
          <w:szCs w:val="28"/>
        </w:rPr>
        <w:t xml:space="preserve"> приводит</w:t>
      </w:r>
    </w:p>
    <w:p w:rsidR="00DD66ED" w:rsidRPr="00D9319B" w:rsidRDefault="00DD66ED" w:rsidP="00DD66E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9319B">
        <w:rPr>
          <w:rFonts w:ascii="Times New Roman" w:hAnsi="Times New Roman" w:cs="Times New Roman"/>
          <w:b/>
          <w:sz w:val="28"/>
          <w:szCs w:val="28"/>
        </w:rPr>
        <w:t>или может привести к конфликту интересов</w:t>
      </w:r>
    </w:p>
    <w:p w:rsidR="00DD66ED" w:rsidRPr="00D9319B" w:rsidRDefault="00DD66ED" w:rsidP="00DD66ED">
      <w:pPr>
        <w:pStyle w:val="ConsPlusNonformat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D66ED" w:rsidRPr="00D9319B" w:rsidRDefault="00DD66ED" w:rsidP="00DD66E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19B">
        <w:rPr>
          <w:rFonts w:ascii="Times New Roman" w:hAnsi="Times New Roman" w:cs="Times New Roman"/>
          <w:sz w:val="28"/>
          <w:szCs w:val="28"/>
        </w:rPr>
        <w:t>Сообщаю о возникновении у меня личной заинтересованности при исполнении полномочий, которая приводит или может привести к конфликту интересов (</w:t>
      </w:r>
      <w:proofErr w:type="gramStart"/>
      <w:r w:rsidRPr="00D9319B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D9319B">
        <w:rPr>
          <w:rFonts w:ascii="Times New Roman" w:hAnsi="Times New Roman" w:cs="Times New Roman"/>
          <w:sz w:val="28"/>
          <w:szCs w:val="28"/>
        </w:rPr>
        <w:t xml:space="preserve"> подчеркнуть).</w:t>
      </w:r>
    </w:p>
    <w:p w:rsidR="00DD66ED" w:rsidRPr="00D9319B" w:rsidRDefault="00DD66ED" w:rsidP="00DD66E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19B">
        <w:rPr>
          <w:rFonts w:ascii="Times New Roman" w:hAnsi="Times New Roman" w:cs="Times New Roman"/>
          <w:sz w:val="28"/>
          <w:szCs w:val="28"/>
        </w:rPr>
        <w:t>Обстоятельства, являющиеся основанием возникновения личной заинтересованности:________________________________________________ __________________________________________________________________</w:t>
      </w:r>
    </w:p>
    <w:p w:rsidR="00DD66ED" w:rsidRPr="00D9319B" w:rsidRDefault="00DD66ED" w:rsidP="00DD66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D66ED" w:rsidRPr="00D9319B" w:rsidRDefault="00DD66ED" w:rsidP="00DD66E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19B">
        <w:rPr>
          <w:rFonts w:ascii="Times New Roman" w:hAnsi="Times New Roman" w:cs="Times New Roman"/>
          <w:sz w:val="28"/>
          <w:szCs w:val="28"/>
        </w:rPr>
        <w:t>Полномочия, на исполнение которых влияет или может повлиять личная заинтересованность: ________________________________</w:t>
      </w:r>
      <w:r w:rsidR="00483B8F">
        <w:rPr>
          <w:rFonts w:ascii="Times New Roman" w:hAnsi="Times New Roman" w:cs="Times New Roman"/>
          <w:sz w:val="28"/>
          <w:szCs w:val="28"/>
        </w:rPr>
        <w:t>_____________</w:t>
      </w:r>
    </w:p>
    <w:p w:rsidR="00DD66ED" w:rsidRPr="00D9319B" w:rsidRDefault="00DD66ED" w:rsidP="00DD66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9319B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DD66ED" w:rsidRPr="00D9319B" w:rsidRDefault="00DD66ED" w:rsidP="00DD66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9319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D66ED" w:rsidRPr="00D9319B" w:rsidRDefault="00DD66ED" w:rsidP="00DD66E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19B">
        <w:rPr>
          <w:rFonts w:ascii="Times New Roman" w:hAnsi="Times New Roman" w:cs="Times New Roman"/>
          <w:sz w:val="28"/>
          <w:szCs w:val="28"/>
        </w:rPr>
        <w:t>Предлагаемые меры по предотвращению или урегулированию конфликта интересов: _____________________________________________</w:t>
      </w:r>
    </w:p>
    <w:p w:rsidR="00DD66ED" w:rsidRPr="00D9319B" w:rsidRDefault="00DD66ED" w:rsidP="00DD66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9319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D66ED" w:rsidRPr="00D9319B" w:rsidRDefault="00DD66ED" w:rsidP="00DD66E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19B">
        <w:rPr>
          <w:rFonts w:ascii="Times New Roman" w:hAnsi="Times New Roman" w:cs="Times New Roman"/>
          <w:sz w:val="28"/>
          <w:szCs w:val="28"/>
        </w:rPr>
        <w:t xml:space="preserve">Намереваюсь (не намереваюсь) лично присутствовать на заседании </w:t>
      </w:r>
      <w:r w:rsidR="007A7692">
        <w:rPr>
          <w:rFonts w:ascii="Times New Roman" w:hAnsi="Times New Roman" w:cs="Times New Roman"/>
          <w:sz w:val="28"/>
          <w:szCs w:val="28"/>
        </w:rPr>
        <w:t>Еловского</w:t>
      </w:r>
      <w:r w:rsidR="00483B8F">
        <w:rPr>
          <w:rFonts w:ascii="Times New Roman" w:hAnsi="Times New Roman" w:cs="Times New Roman"/>
          <w:sz w:val="28"/>
          <w:szCs w:val="28"/>
        </w:rPr>
        <w:t xml:space="preserve"> сельского Совета депутатов</w:t>
      </w:r>
      <w:r w:rsidRPr="00D9319B">
        <w:rPr>
          <w:rFonts w:ascii="Times New Roman" w:hAnsi="Times New Roman" w:cs="Times New Roman"/>
          <w:sz w:val="28"/>
          <w:szCs w:val="28"/>
        </w:rPr>
        <w:t xml:space="preserve"> при рассмотрении настоящего уведомления (</w:t>
      </w:r>
      <w:proofErr w:type="gramStart"/>
      <w:r w:rsidRPr="00D9319B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D9319B">
        <w:rPr>
          <w:rFonts w:ascii="Times New Roman" w:hAnsi="Times New Roman" w:cs="Times New Roman"/>
          <w:sz w:val="28"/>
          <w:szCs w:val="28"/>
        </w:rPr>
        <w:t xml:space="preserve"> подчеркнуть).</w:t>
      </w:r>
    </w:p>
    <w:p w:rsidR="00DD66ED" w:rsidRPr="00D9319B" w:rsidRDefault="00DD66ED" w:rsidP="00DD66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D66ED" w:rsidRPr="00D9319B" w:rsidRDefault="00DD66ED" w:rsidP="00DD66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9319B">
        <w:rPr>
          <w:rFonts w:ascii="Times New Roman" w:hAnsi="Times New Roman" w:cs="Times New Roman"/>
          <w:sz w:val="28"/>
          <w:szCs w:val="28"/>
        </w:rPr>
        <w:t>«__» ________ 20__ г.            ______________                       _______________</w:t>
      </w:r>
    </w:p>
    <w:p w:rsidR="00DD66ED" w:rsidRPr="00D9319B" w:rsidRDefault="00DD66ED" w:rsidP="00DD66ED">
      <w:pPr>
        <w:pStyle w:val="ConsPlusNonformat"/>
        <w:jc w:val="both"/>
        <w:rPr>
          <w:rFonts w:ascii="Times New Roman" w:hAnsi="Times New Roman" w:cs="Times New Roman"/>
        </w:rPr>
      </w:pPr>
      <w:r w:rsidRPr="00D9319B">
        <w:rPr>
          <w:rFonts w:ascii="Times New Roman" w:hAnsi="Times New Roman" w:cs="Times New Roman"/>
        </w:rPr>
        <w:t xml:space="preserve">                                                                             </w:t>
      </w:r>
      <w:proofErr w:type="gramStart"/>
      <w:r w:rsidRPr="00D9319B">
        <w:rPr>
          <w:rFonts w:ascii="Times New Roman" w:hAnsi="Times New Roman" w:cs="Times New Roman"/>
        </w:rPr>
        <w:t>(подпись лица,                                           (расшифровка подписи)</w:t>
      </w:r>
      <w:proofErr w:type="gramEnd"/>
    </w:p>
    <w:p w:rsidR="00DD66ED" w:rsidRPr="00D9319B" w:rsidRDefault="00DD66ED" w:rsidP="00DD66ED">
      <w:pPr>
        <w:pStyle w:val="ConsPlusNonformat"/>
        <w:jc w:val="both"/>
        <w:rPr>
          <w:rFonts w:ascii="Times New Roman" w:hAnsi="Times New Roman" w:cs="Times New Roman"/>
        </w:rPr>
      </w:pPr>
      <w:r w:rsidRPr="00D9319B">
        <w:rPr>
          <w:rFonts w:ascii="Times New Roman" w:hAnsi="Times New Roman" w:cs="Times New Roman"/>
        </w:rPr>
        <w:t xml:space="preserve">                                                         </w:t>
      </w:r>
      <w:proofErr w:type="gramStart"/>
      <w:r w:rsidRPr="00D9319B">
        <w:rPr>
          <w:rFonts w:ascii="Times New Roman" w:hAnsi="Times New Roman" w:cs="Times New Roman"/>
        </w:rPr>
        <w:t>направляющего</w:t>
      </w:r>
      <w:proofErr w:type="gramEnd"/>
      <w:r w:rsidRPr="00D9319B">
        <w:rPr>
          <w:rFonts w:ascii="Times New Roman" w:hAnsi="Times New Roman" w:cs="Times New Roman"/>
        </w:rPr>
        <w:t xml:space="preserve"> уведомление)</w:t>
      </w:r>
    </w:p>
    <w:p w:rsidR="00DD66ED" w:rsidRPr="00D9319B" w:rsidRDefault="00DD66ED" w:rsidP="00DD66ED">
      <w:pPr>
        <w:spacing w:after="200" w:line="276" w:lineRule="auto"/>
        <w:rPr>
          <w:rFonts w:eastAsia="Calibri"/>
          <w:sz w:val="28"/>
          <w:szCs w:val="28"/>
          <w:lang w:eastAsia="en-US"/>
        </w:rPr>
        <w:sectPr w:rsidR="00DD66ED" w:rsidRPr="00D9319B" w:rsidSect="00BE772B">
          <w:pgSz w:w="11905" w:h="16838"/>
          <w:pgMar w:top="1134" w:right="850" w:bottom="1134" w:left="1701" w:header="0" w:footer="0" w:gutter="0"/>
          <w:cols w:space="720"/>
          <w:noEndnote/>
        </w:sectPr>
      </w:pPr>
    </w:p>
    <w:p w:rsidR="00DD66ED" w:rsidRPr="00D9319B" w:rsidRDefault="00DD66ED" w:rsidP="00DD66ED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D9319B">
        <w:rPr>
          <w:rFonts w:ascii="Times New Roman" w:hAnsi="Times New Roman" w:cs="Times New Roman"/>
          <w:sz w:val="28"/>
          <w:szCs w:val="28"/>
        </w:rPr>
        <w:lastRenderedPageBreak/>
        <w:t>Приложение №2</w:t>
      </w:r>
    </w:p>
    <w:p w:rsidR="00DD66ED" w:rsidRPr="00D9319B" w:rsidRDefault="00DD66ED" w:rsidP="00DD66ED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D9319B">
        <w:rPr>
          <w:rFonts w:ascii="Times New Roman" w:hAnsi="Times New Roman" w:cs="Times New Roman"/>
          <w:sz w:val="28"/>
          <w:szCs w:val="28"/>
        </w:rPr>
        <w:t xml:space="preserve">к Порядку сообщения </w:t>
      </w:r>
    </w:p>
    <w:p w:rsidR="00DD66ED" w:rsidRPr="00D9319B" w:rsidRDefault="00DD66ED" w:rsidP="00DD66ED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D9319B">
        <w:rPr>
          <w:rFonts w:ascii="Times New Roman" w:hAnsi="Times New Roman" w:cs="Times New Roman"/>
          <w:sz w:val="28"/>
          <w:szCs w:val="28"/>
        </w:rPr>
        <w:t xml:space="preserve">лицами, замещающими </w:t>
      </w:r>
      <w:proofErr w:type="gramStart"/>
      <w:r w:rsidRPr="00D9319B">
        <w:rPr>
          <w:rFonts w:ascii="Times New Roman" w:hAnsi="Times New Roman" w:cs="Times New Roman"/>
          <w:sz w:val="28"/>
          <w:szCs w:val="28"/>
        </w:rPr>
        <w:t>муниципальные</w:t>
      </w:r>
      <w:proofErr w:type="gramEnd"/>
    </w:p>
    <w:p w:rsidR="00DD66ED" w:rsidRPr="00D9319B" w:rsidRDefault="00DD66ED" w:rsidP="00DD66ED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D9319B">
        <w:rPr>
          <w:rFonts w:ascii="Times New Roman" w:hAnsi="Times New Roman" w:cs="Times New Roman"/>
          <w:sz w:val="28"/>
          <w:szCs w:val="28"/>
        </w:rPr>
        <w:t xml:space="preserve"> должности  о возникновении личной </w:t>
      </w:r>
    </w:p>
    <w:p w:rsidR="00DD66ED" w:rsidRPr="00D9319B" w:rsidRDefault="00DD66ED" w:rsidP="00DD66ED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D9319B">
        <w:rPr>
          <w:rFonts w:ascii="Times New Roman" w:hAnsi="Times New Roman" w:cs="Times New Roman"/>
          <w:sz w:val="28"/>
          <w:szCs w:val="28"/>
        </w:rPr>
        <w:t>заинтересованности при исполнении полномочий,</w:t>
      </w:r>
    </w:p>
    <w:p w:rsidR="00DD66ED" w:rsidRPr="00D9319B" w:rsidRDefault="00DD66ED" w:rsidP="00DD66ED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D9319B">
        <w:rPr>
          <w:rFonts w:ascii="Times New Roman" w:hAnsi="Times New Roman" w:cs="Times New Roman"/>
          <w:sz w:val="28"/>
          <w:szCs w:val="28"/>
        </w:rPr>
        <w:t xml:space="preserve"> которая приводит или может привести</w:t>
      </w:r>
    </w:p>
    <w:p w:rsidR="00DD66ED" w:rsidRPr="00D9319B" w:rsidRDefault="00DD66ED" w:rsidP="00DD66ED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D9319B">
        <w:rPr>
          <w:rFonts w:ascii="Times New Roman" w:hAnsi="Times New Roman" w:cs="Times New Roman"/>
          <w:sz w:val="28"/>
          <w:szCs w:val="28"/>
        </w:rPr>
        <w:t xml:space="preserve"> к конфликту интересов</w:t>
      </w:r>
    </w:p>
    <w:p w:rsidR="00DD66ED" w:rsidRPr="00D9319B" w:rsidRDefault="00DD66ED" w:rsidP="00DD66ED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DD66ED" w:rsidRPr="00D9319B" w:rsidRDefault="00DD66ED" w:rsidP="00DD66ED">
      <w:pPr>
        <w:pStyle w:val="ConsPlusNonformat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319B">
        <w:rPr>
          <w:rFonts w:ascii="Times New Roman" w:hAnsi="Times New Roman" w:cs="Times New Roman"/>
          <w:b/>
          <w:sz w:val="28"/>
          <w:szCs w:val="28"/>
        </w:rPr>
        <w:t xml:space="preserve">Журнал регистрации уведомлений лицами, замещающими муниципальные должности, </w:t>
      </w:r>
    </w:p>
    <w:p w:rsidR="00DD66ED" w:rsidRPr="00D9319B" w:rsidRDefault="00DD66ED" w:rsidP="00DD66ED">
      <w:pPr>
        <w:pStyle w:val="ConsPlusNonformat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319B">
        <w:rPr>
          <w:rFonts w:ascii="Times New Roman" w:hAnsi="Times New Roman" w:cs="Times New Roman"/>
          <w:b/>
          <w:sz w:val="28"/>
          <w:szCs w:val="28"/>
        </w:rPr>
        <w:t>о возникновении конфликта интересов или возможности его возникновения</w:t>
      </w:r>
    </w:p>
    <w:p w:rsidR="00DD66ED" w:rsidRPr="00D9319B" w:rsidRDefault="00DD66ED" w:rsidP="00DD66ED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DD66ED" w:rsidRPr="00D9319B" w:rsidRDefault="00DD66ED" w:rsidP="00DD66E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9319B">
        <w:rPr>
          <w:rFonts w:ascii="Times New Roman" w:hAnsi="Times New Roman" w:cs="Times New Roman"/>
          <w:sz w:val="24"/>
          <w:szCs w:val="24"/>
        </w:rPr>
        <w:t>Начат «__» ___________ 20__ г.</w:t>
      </w:r>
    </w:p>
    <w:p w:rsidR="00DD66ED" w:rsidRPr="00D9319B" w:rsidRDefault="00DD66ED" w:rsidP="00DD66E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9319B">
        <w:rPr>
          <w:rFonts w:ascii="Times New Roman" w:hAnsi="Times New Roman" w:cs="Times New Roman"/>
          <w:sz w:val="24"/>
          <w:szCs w:val="24"/>
        </w:rPr>
        <w:t>Окончен «__» _________ 20__ г.</w:t>
      </w:r>
    </w:p>
    <w:p w:rsidR="00DD66ED" w:rsidRPr="00D9319B" w:rsidRDefault="00DD66ED" w:rsidP="00DD66E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D9319B">
        <w:rPr>
          <w:rFonts w:ascii="Times New Roman" w:hAnsi="Times New Roman" w:cs="Times New Roman"/>
          <w:sz w:val="24"/>
          <w:szCs w:val="24"/>
        </w:rPr>
        <w:t>На _________ листах</w:t>
      </w:r>
      <w:r w:rsidRPr="00D9319B">
        <w:rPr>
          <w:rFonts w:ascii="Times New Roman" w:hAnsi="Times New Roman" w:cs="Times New Roman"/>
          <w:sz w:val="28"/>
          <w:szCs w:val="28"/>
        </w:rPr>
        <w:t>.</w:t>
      </w:r>
    </w:p>
    <w:p w:rsidR="00DD66ED" w:rsidRPr="00D9319B" w:rsidRDefault="00DD66ED" w:rsidP="00DD66ED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694"/>
        <w:gridCol w:w="2976"/>
        <w:gridCol w:w="1985"/>
        <w:gridCol w:w="1276"/>
        <w:gridCol w:w="1701"/>
        <w:gridCol w:w="3543"/>
      </w:tblGrid>
      <w:tr w:rsidR="00DD66ED" w:rsidRPr="00095E03" w:rsidTr="00E91671">
        <w:trPr>
          <w:trHeight w:val="283"/>
        </w:trPr>
        <w:tc>
          <w:tcPr>
            <w:tcW w:w="675" w:type="dxa"/>
            <w:vMerge w:val="restart"/>
          </w:tcPr>
          <w:p w:rsidR="00DD66ED" w:rsidRPr="00095E03" w:rsidRDefault="00DD66ED" w:rsidP="00E91671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 w:cs="Arial"/>
              </w:rPr>
            </w:pPr>
            <w:r w:rsidRPr="00095E03">
              <w:rPr>
                <w:rFonts w:eastAsia="Calibri" w:cs="Arial"/>
              </w:rPr>
              <w:t xml:space="preserve">№ </w:t>
            </w:r>
            <w:proofErr w:type="spellStart"/>
            <w:proofErr w:type="gramStart"/>
            <w:r w:rsidRPr="00095E03">
              <w:rPr>
                <w:rFonts w:eastAsia="Calibri" w:cs="Arial"/>
              </w:rPr>
              <w:t>п</w:t>
            </w:r>
            <w:proofErr w:type="spellEnd"/>
            <w:proofErr w:type="gramEnd"/>
            <w:r w:rsidRPr="00095E03">
              <w:rPr>
                <w:rFonts w:eastAsia="Calibri" w:cs="Arial"/>
              </w:rPr>
              <w:t>/</w:t>
            </w:r>
            <w:proofErr w:type="spellStart"/>
            <w:r w:rsidRPr="00095E03">
              <w:rPr>
                <w:rFonts w:eastAsia="Calibri" w:cs="Arial"/>
              </w:rPr>
              <w:t>п</w:t>
            </w:r>
            <w:proofErr w:type="spellEnd"/>
          </w:p>
        </w:tc>
        <w:tc>
          <w:tcPr>
            <w:tcW w:w="2694" w:type="dxa"/>
            <w:vMerge w:val="restart"/>
          </w:tcPr>
          <w:p w:rsidR="00DD66ED" w:rsidRPr="00095E03" w:rsidRDefault="00DD66ED" w:rsidP="00E91671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 w:cs="Arial"/>
              </w:rPr>
            </w:pPr>
            <w:r w:rsidRPr="00095E03">
              <w:rPr>
                <w:rFonts w:eastAsia="Calibri" w:cs="Arial"/>
              </w:rPr>
              <w:t>Регистрационный номер уведомления</w:t>
            </w:r>
          </w:p>
        </w:tc>
        <w:tc>
          <w:tcPr>
            <w:tcW w:w="2976" w:type="dxa"/>
            <w:vMerge w:val="restart"/>
          </w:tcPr>
          <w:p w:rsidR="00DD66ED" w:rsidRDefault="00DD66ED" w:rsidP="00E91671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 w:cs="Arial"/>
              </w:rPr>
            </w:pPr>
            <w:r w:rsidRPr="00095E03">
              <w:rPr>
                <w:rFonts w:eastAsia="Calibri" w:cs="Arial"/>
              </w:rPr>
              <w:t>Дата регистрации</w:t>
            </w:r>
          </w:p>
          <w:p w:rsidR="00DD66ED" w:rsidRPr="00095E03" w:rsidRDefault="00DD66ED" w:rsidP="00E91671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 w:cs="Arial"/>
              </w:rPr>
            </w:pPr>
            <w:r w:rsidRPr="00095E03">
              <w:rPr>
                <w:rFonts w:eastAsia="Calibri" w:cs="Arial"/>
              </w:rPr>
              <w:t>уведомления</w:t>
            </w:r>
          </w:p>
        </w:tc>
        <w:tc>
          <w:tcPr>
            <w:tcW w:w="1985" w:type="dxa"/>
          </w:tcPr>
          <w:p w:rsidR="00DD66ED" w:rsidRPr="00095E03" w:rsidRDefault="00DD66ED" w:rsidP="00E91671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 w:cs="Arial"/>
              </w:rPr>
            </w:pPr>
            <w:r w:rsidRPr="00095E03">
              <w:rPr>
                <w:rFonts w:eastAsia="Calibri" w:cs="Arial"/>
              </w:rPr>
              <w:t>Уведомление подано</w:t>
            </w:r>
          </w:p>
        </w:tc>
        <w:tc>
          <w:tcPr>
            <w:tcW w:w="2977" w:type="dxa"/>
            <w:gridSpan w:val="2"/>
          </w:tcPr>
          <w:p w:rsidR="00DD66ED" w:rsidRDefault="00DD66ED" w:rsidP="00E91671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 w:cs="Arial"/>
              </w:rPr>
            </w:pPr>
            <w:r w:rsidRPr="00095E03">
              <w:rPr>
                <w:rFonts w:eastAsia="Calibri" w:cs="Arial"/>
              </w:rPr>
              <w:t>Уведомление</w:t>
            </w:r>
          </w:p>
          <w:p w:rsidR="00DD66ED" w:rsidRPr="00095E03" w:rsidRDefault="00DD66ED" w:rsidP="00E91671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 w:cs="Arial"/>
              </w:rPr>
            </w:pPr>
            <w:r w:rsidRPr="00095E03">
              <w:rPr>
                <w:rFonts w:eastAsia="Calibri" w:cs="Arial"/>
              </w:rPr>
              <w:t>зарегистрировано</w:t>
            </w:r>
          </w:p>
        </w:tc>
        <w:tc>
          <w:tcPr>
            <w:tcW w:w="3543" w:type="dxa"/>
            <w:vMerge w:val="restart"/>
          </w:tcPr>
          <w:p w:rsidR="00DD66ED" w:rsidRPr="00095E03" w:rsidRDefault="00DD66ED" w:rsidP="00E91671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 w:cs="Arial"/>
              </w:rPr>
            </w:pPr>
            <w:r w:rsidRPr="00095E03">
              <w:rPr>
                <w:rFonts w:eastAsia="Calibri" w:cs="Arial"/>
              </w:rPr>
              <w:t>Отметка о получении копии уведомления</w:t>
            </w:r>
          </w:p>
        </w:tc>
      </w:tr>
      <w:tr w:rsidR="00DD66ED" w:rsidRPr="00095E03" w:rsidTr="00E91671">
        <w:trPr>
          <w:trHeight w:val="406"/>
        </w:trPr>
        <w:tc>
          <w:tcPr>
            <w:tcW w:w="675" w:type="dxa"/>
            <w:vMerge/>
          </w:tcPr>
          <w:p w:rsidR="00DD66ED" w:rsidRPr="00095E03" w:rsidRDefault="00DD66ED" w:rsidP="00E91671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 w:cs="Arial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DD66ED" w:rsidRPr="00095E03" w:rsidRDefault="00DD66ED" w:rsidP="00E91671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 w:cs="Arial"/>
                <w:sz w:val="28"/>
                <w:szCs w:val="28"/>
              </w:rPr>
            </w:pPr>
          </w:p>
        </w:tc>
        <w:tc>
          <w:tcPr>
            <w:tcW w:w="2976" w:type="dxa"/>
            <w:vMerge/>
          </w:tcPr>
          <w:p w:rsidR="00DD66ED" w:rsidRPr="00095E03" w:rsidRDefault="00DD66ED" w:rsidP="00E91671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 w:cs="Arial"/>
                <w:sz w:val="28"/>
                <w:szCs w:val="28"/>
              </w:rPr>
            </w:pPr>
          </w:p>
        </w:tc>
        <w:tc>
          <w:tcPr>
            <w:tcW w:w="1985" w:type="dxa"/>
          </w:tcPr>
          <w:p w:rsidR="00DD66ED" w:rsidRPr="00095E03" w:rsidRDefault="00DD66ED" w:rsidP="00E9167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 w:cs="Arial"/>
              </w:rPr>
            </w:pPr>
            <w:r w:rsidRPr="00095E03">
              <w:rPr>
                <w:rFonts w:eastAsia="Calibri" w:cs="Arial"/>
              </w:rPr>
              <w:t>Ф.И.О. депутата</w:t>
            </w:r>
          </w:p>
        </w:tc>
        <w:tc>
          <w:tcPr>
            <w:tcW w:w="1276" w:type="dxa"/>
          </w:tcPr>
          <w:p w:rsidR="00DD66ED" w:rsidRPr="00095E03" w:rsidRDefault="00DD66ED" w:rsidP="00E9167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 w:cs="Arial"/>
              </w:rPr>
            </w:pPr>
            <w:r w:rsidRPr="00095E03">
              <w:rPr>
                <w:rFonts w:eastAsia="Calibri" w:cs="Arial"/>
              </w:rPr>
              <w:t>Ф.И.О.</w:t>
            </w:r>
          </w:p>
        </w:tc>
        <w:tc>
          <w:tcPr>
            <w:tcW w:w="1701" w:type="dxa"/>
          </w:tcPr>
          <w:p w:rsidR="00DD66ED" w:rsidRPr="00095E03" w:rsidRDefault="00DD66ED" w:rsidP="00E91671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 w:cs="Arial"/>
              </w:rPr>
            </w:pPr>
            <w:r w:rsidRPr="00095E03">
              <w:rPr>
                <w:rFonts w:eastAsia="Calibri" w:cs="Arial"/>
              </w:rPr>
              <w:t>должность</w:t>
            </w:r>
          </w:p>
        </w:tc>
        <w:tc>
          <w:tcPr>
            <w:tcW w:w="3543" w:type="dxa"/>
            <w:vMerge/>
          </w:tcPr>
          <w:p w:rsidR="00DD66ED" w:rsidRPr="00095E03" w:rsidRDefault="00DD66ED" w:rsidP="00E91671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 w:cs="Arial"/>
                <w:sz w:val="28"/>
                <w:szCs w:val="28"/>
              </w:rPr>
            </w:pPr>
          </w:p>
        </w:tc>
      </w:tr>
      <w:tr w:rsidR="00DD66ED" w:rsidRPr="00095E03" w:rsidTr="00E91671">
        <w:trPr>
          <w:trHeight w:val="406"/>
        </w:trPr>
        <w:tc>
          <w:tcPr>
            <w:tcW w:w="675" w:type="dxa"/>
          </w:tcPr>
          <w:p w:rsidR="00DD66ED" w:rsidRPr="00095E03" w:rsidRDefault="00DD66ED" w:rsidP="00E91671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 w:cs="Arial"/>
                <w:sz w:val="28"/>
                <w:szCs w:val="28"/>
              </w:rPr>
            </w:pPr>
          </w:p>
        </w:tc>
        <w:tc>
          <w:tcPr>
            <w:tcW w:w="2694" w:type="dxa"/>
          </w:tcPr>
          <w:p w:rsidR="00DD66ED" w:rsidRPr="00095E03" w:rsidRDefault="00DD66ED" w:rsidP="00E91671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 w:cs="Arial"/>
                <w:sz w:val="28"/>
                <w:szCs w:val="28"/>
              </w:rPr>
            </w:pPr>
          </w:p>
        </w:tc>
        <w:tc>
          <w:tcPr>
            <w:tcW w:w="2976" w:type="dxa"/>
          </w:tcPr>
          <w:p w:rsidR="00DD66ED" w:rsidRPr="00095E03" w:rsidRDefault="00DD66ED" w:rsidP="00E91671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 w:cs="Arial"/>
                <w:sz w:val="28"/>
                <w:szCs w:val="28"/>
              </w:rPr>
            </w:pPr>
          </w:p>
        </w:tc>
        <w:tc>
          <w:tcPr>
            <w:tcW w:w="1985" w:type="dxa"/>
          </w:tcPr>
          <w:p w:rsidR="00DD66ED" w:rsidRPr="00095E03" w:rsidRDefault="00DD66ED" w:rsidP="00E9167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 w:cs="Arial"/>
              </w:rPr>
            </w:pPr>
          </w:p>
        </w:tc>
        <w:tc>
          <w:tcPr>
            <w:tcW w:w="1276" w:type="dxa"/>
          </w:tcPr>
          <w:p w:rsidR="00DD66ED" w:rsidRPr="00095E03" w:rsidRDefault="00DD66ED" w:rsidP="00E9167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 w:cs="Arial"/>
              </w:rPr>
            </w:pPr>
          </w:p>
        </w:tc>
        <w:tc>
          <w:tcPr>
            <w:tcW w:w="1701" w:type="dxa"/>
          </w:tcPr>
          <w:p w:rsidR="00DD66ED" w:rsidRPr="00095E03" w:rsidRDefault="00DD66ED" w:rsidP="00E91671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 w:cs="Arial"/>
              </w:rPr>
            </w:pPr>
          </w:p>
        </w:tc>
        <w:tc>
          <w:tcPr>
            <w:tcW w:w="3543" w:type="dxa"/>
          </w:tcPr>
          <w:p w:rsidR="00DD66ED" w:rsidRPr="00095E03" w:rsidRDefault="00DD66ED" w:rsidP="00E91671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 w:cs="Arial"/>
                <w:sz w:val="28"/>
                <w:szCs w:val="28"/>
              </w:rPr>
            </w:pPr>
          </w:p>
        </w:tc>
      </w:tr>
      <w:tr w:rsidR="00DD66ED" w:rsidRPr="00095E03" w:rsidTr="00E91671">
        <w:trPr>
          <w:trHeight w:val="406"/>
        </w:trPr>
        <w:tc>
          <w:tcPr>
            <w:tcW w:w="675" w:type="dxa"/>
          </w:tcPr>
          <w:p w:rsidR="00DD66ED" w:rsidRPr="00095E03" w:rsidRDefault="00DD66ED" w:rsidP="00E91671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 w:cs="Arial"/>
                <w:sz w:val="28"/>
                <w:szCs w:val="28"/>
              </w:rPr>
            </w:pPr>
          </w:p>
        </w:tc>
        <w:tc>
          <w:tcPr>
            <w:tcW w:w="2694" w:type="dxa"/>
          </w:tcPr>
          <w:p w:rsidR="00DD66ED" w:rsidRPr="00095E03" w:rsidRDefault="00DD66ED" w:rsidP="00E91671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 w:cs="Arial"/>
                <w:sz w:val="28"/>
                <w:szCs w:val="28"/>
              </w:rPr>
            </w:pPr>
          </w:p>
        </w:tc>
        <w:tc>
          <w:tcPr>
            <w:tcW w:w="2976" w:type="dxa"/>
          </w:tcPr>
          <w:p w:rsidR="00DD66ED" w:rsidRPr="00095E03" w:rsidRDefault="00DD66ED" w:rsidP="00E91671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 w:cs="Arial"/>
                <w:sz w:val="28"/>
                <w:szCs w:val="28"/>
              </w:rPr>
            </w:pPr>
          </w:p>
        </w:tc>
        <w:tc>
          <w:tcPr>
            <w:tcW w:w="1985" w:type="dxa"/>
          </w:tcPr>
          <w:p w:rsidR="00DD66ED" w:rsidRPr="00095E03" w:rsidRDefault="00DD66ED" w:rsidP="00E9167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 w:cs="Arial"/>
              </w:rPr>
            </w:pPr>
          </w:p>
        </w:tc>
        <w:tc>
          <w:tcPr>
            <w:tcW w:w="1276" w:type="dxa"/>
          </w:tcPr>
          <w:p w:rsidR="00DD66ED" w:rsidRPr="00095E03" w:rsidRDefault="00DD66ED" w:rsidP="00E9167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 w:cs="Arial"/>
              </w:rPr>
            </w:pPr>
          </w:p>
        </w:tc>
        <w:tc>
          <w:tcPr>
            <w:tcW w:w="1701" w:type="dxa"/>
          </w:tcPr>
          <w:p w:rsidR="00DD66ED" w:rsidRPr="00095E03" w:rsidRDefault="00DD66ED" w:rsidP="00E91671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 w:cs="Arial"/>
              </w:rPr>
            </w:pPr>
          </w:p>
        </w:tc>
        <w:tc>
          <w:tcPr>
            <w:tcW w:w="3543" w:type="dxa"/>
          </w:tcPr>
          <w:p w:rsidR="00DD66ED" w:rsidRPr="00095E03" w:rsidRDefault="00DD66ED" w:rsidP="00E91671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 w:cs="Arial"/>
                <w:sz w:val="28"/>
                <w:szCs w:val="28"/>
              </w:rPr>
            </w:pPr>
          </w:p>
        </w:tc>
      </w:tr>
      <w:tr w:rsidR="00DD66ED" w:rsidRPr="00095E03" w:rsidTr="00E91671">
        <w:trPr>
          <w:trHeight w:val="406"/>
        </w:trPr>
        <w:tc>
          <w:tcPr>
            <w:tcW w:w="675" w:type="dxa"/>
          </w:tcPr>
          <w:p w:rsidR="00DD66ED" w:rsidRPr="00095E03" w:rsidRDefault="00DD66ED" w:rsidP="00E91671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 w:cs="Arial"/>
                <w:sz w:val="28"/>
                <w:szCs w:val="28"/>
              </w:rPr>
            </w:pPr>
          </w:p>
        </w:tc>
        <w:tc>
          <w:tcPr>
            <w:tcW w:w="2694" w:type="dxa"/>
          </w:tcPr>
          <w:p w:rsidR="00DD66ED" w:rsidRPr="00095E03" w:rsidRDefault="00DD66ED" w:rsidP="00E91671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 w:cs="Arial"/>
                <w:sz w:val="28"/>
                <w:szCs w:val="28"/>
              </w:rPr>
            </w:pPr>
          </w:p>
        </w:tc>
        <w:tc>
          <w:tcPr>
            <w:tcW w:w="2976" w:type="dxa"/>
          </w:tcPr>
          <w:p w:rsidR="00DD66ED" w:rsidRPr="00095E03" w:rsidRDefault="00DD66ED" w:rsidP="00E91671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 w:cs="Arial"/>
                <w:sz w:val="28"/>
                <w:szCs w:val="28"/>
              </w:rPr>
            </w:pPr>
          </w:p>
        </w:tc>
        <w:tc>
          <w:tcPr>
            <w:tcW w:w="1985" w:type="dxa"/>
          </w:tcPr>
          <w:p w:rsidR="00DD66ED" w:rsidRPr="00095E03" w:rsidRDefault="00DD66ED" w:rsidP="00E9167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 w:cs="Arial"/>
              </w:rPr>
            </w:pPr>
          </w:p>
        </w:tc>
        <w:tc>
          <w:tcPr>
            <w:tcW w:w="1276" w:type="dxa"/>
          </w:tcPr>
          <w:p w:rsidR="00DD66ED" w:rsidRPr="00095E03" w:rsidRDefault="00DD66ED" w:rsidP="00E9167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 w:cs="Arial"/>
              </w:rPr>
            </w:pPr>
          </w:p>
        </w:tc>
        <w:tc>
          <w:tcPr>
            <w:tcW w:w="1701" w:type="dxa"/>
          </w:tcPr>
          <w:p w:rsidR="00DD66ED" w:rsidRPr="00095E03" w:rsidRDefault="00DD66ED" w:rsidP="00E91671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 w:cs="Arial"/>
              </w:rPr>
            </w:pPr>
          </w:p>
        </w:tc>
        <w:tc>
          <w:tcPr>
            <w:tcW w:w="3543" w:type="dxa"/>
          </w:tcPr>
          <w:p w:rsidR="00DD66ED" w:rsidRPr="00095E03" w:rsidRDefault="00DD66ED" w:rsidP="00E91671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 w:cs="Arial"/>
                <w:sz w:val="28"/>
                <w:szCs w:val="28"/>
              </w:rPr>
            </w:pPr>
          </w:p>
        </w:tc>
      </w:tr>
      <w:tr w:rsidR="00DD66ED" w:rsidRPr="00095E03" w:rsidTr="00E91671">
        <w:trPr>
          <w:trHeight w:val="406"/>
        </w:trPr>
        <w:tc>
          <w:tcPr>
            <w:tcW w:w="675" w:type="dxa"/>
          </w:tcPr>
          <w:p w:rsidR="00DD66ED" w:rsidRPr="00095E03" w:rsidRDefault="00DD66ED" w:rsidP="00E91671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 w:cs="Arial"/>
                <w:sz w:val="28"/>
                <w:szCs w:val="28"/>
              </w:rPr>
            </w:pPr>
          </w:p>
        </w:tc>
        <w:tc>
          <w:tcPr>
            <w:tcW w:w="2694" w:type="dxa"/>
          </w:tcPr>
          <w:p w:rsidR="00DD66ED" w:rsidRPr="00095E03" w:rsidRDefault="00DD66ED" w:rsidP="00E91671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 w:cs="Arial"/>
                <w:sz w:val="28"/>
                <w:szCs w:val="28"/>
              </w:rPr>
            </w:pPr>
          </w:p>
        </w:tc>
        <w:tc>
          <w:tcPr>
            <w:tcW w:w="2976" w:type="dxa"/>
          </w:tcPr>
          <w:p w:rsidR="00DD66ED" w:rsidRPr="00095E03" w:rsidRDefault="00DD66ED" w:rsidP="00E91671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 w:cs="Arial"/>
                <w:sz w:val="28"/>
                <w:szCs w:val="28"/>
              </w:rPr>
            </w:pPr>
          </w:p>
        </w:tc>
        <w:tc>
          <w:tcPr>
            <w:tcW w:w="1985" w:type="dxa"/>
          </w:tcPr>
          <w:p w:rsidR="00DD66ED" w:rsidRPr="00095E03" w:rsidRDefault="00DD66ED" w:rsidP="00E9167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 w:cs="Arial"/>
              </w:rPr>
            </w:pPr>
          </w:p>
        </w:tc>
        <w:tc>
          <w:tcPr>
            <w:tcW w:w="1276" w:type="dxa"/>
          </w:tcPr>
          <w:p w:rsidR="00DD66ED" w:rsidRPr="00095E03" w:rsidRDefault="00DD66ED" w:rsidP="00E9167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 w:cs="Arial"/>
              </w:rPr>
            </w:pPr>
          </w:p>
        </w:tc>
        <w:tc>
          <w:tcPr>
            <w:tcW w:w="1701" w:type="dxa"/>
          </w:tcPr>
          <w:p w:rsidR="00DD66ED" w:rsidRPr="00095E03" w:rsidRDefault="00DD66ED" w:rsidP="00E91671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 w:cs="Arial"/>
              </w:rPr>
            </w:pPr>
          </w:p>
        </w:tc>
        <w:tc>
          <w:tcPr>
            <w:tcW w:w="3543" w:type="dxa"/>
          </w:tcPr>
          <w:p w:rsidR="00DD66ED" w:rsidRPr="00095E03" w:rsidRDefault="00DD66ED" w:rsidP="00E91671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 w:cs="Arial"/>
                <w:sz w:val="28"/>
                <w:szCs w:val="28"/>
              </w:rPr>
            </w:pPr>
          </w:p>
        </w:tc>
      </w:tr>
      <w:tr w:rsidR="00DD66ED" w:rsidRPr="00095E03" w:rsidTr="00E91671">
        <w:trPr>
          <w:trHeight w:val="406"/>
        </w:trPr>
        <w:tc>
          <w:tcPr>
            <w:tcW w:w="675" w:type="dxa"/>
          </w:tcPr>
          <w:p w:rsidR="00DD66ED" w:rsidRPr="00095E03" w:rsidRDefault="00DD66ED" w:rsidP="00E91671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 w:cs="Arial"/>
                <w:sz w:val="28"/>
                <w:szCs w:val="28"/>
              </w:rPr>
            </w:pPr>
          </w:p>
        </w:tc>
        <w:tc>
          <w:tcPr>
            <w:tcW w:w="2694" w:type="dxa"/>
          </w:tcPr>
          <w:p w:rsidR="00DD66ED" w:rsidRPr="00095E03" w:rsidRDefault="00DD66ED" w:rsidP="00E91671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 w:cs="Arial"/>
                <w:sz w:val="28"/>
                <w:szCs w:val="28"/>
              </w:rPr>
            </w:pPr>
          </w:p>
        </w:tc>
        <w:tc>
          <w:tcPr>
            <w:tcW w:w="2976" w:type="dxa"/>
          </w:tcPr>
          <w:p w:rsidR="00DD66ED" w:rsidRPr="00095E03" w:rsidRDefault="00DD66ED" w:rsidP="00E91671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 w:cs="Arial"/>
                <w:sz w:val="28"/>
                <w:szCs w:val="28"/>
              </w:rPr>
            </w:pPr>
          </w:p>
        </w:tc>
        <w:tc>
          <w:tcPr>
            <w:tcW w:w="1985" w:type="dxa"/>
          </w:tcPr>
          <w:p w:rsidR="00DD66ED" w:rsidRPr="00095E03" w:rsidRDefault="00DD66ED" w:rsidP="00E9167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 w:cs="Arial"/>
              </w:rPr>
            </w:pPr>
          </w:p>
        </w:tc>
        <w:tc>
          <w:tcPr>
            <w:tcW w:w="1276" w:type="dxa"/>
          </w:tcPr>
          <w:p w:rsidR="00DD66ED" w:rsidRPr="00095E03" w:rsidRDefault="00DD66ED" w:rsidP="00E9167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 w:cs="Arial"/>
              </w:rPr>
            </w:pPr>
          </w:p>
        </w:tc>
        <w:tc>
          <w:tcPr>
            <w:tcW w:w="1701" w:type="dxa"/>
          </w:tcPr>
          <w:p w:rsidR="00DD66ED" w:rsidRPr="00095E03" w:rsidRDefault="00DD66ED" w:rsidP="00E91671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 w:cs="Arial"/>
              </w:rPr>
            </w:pPr>
          </w:p>
        </w:tc>
        <w:tc>
          <w:tcPr>
            <w:tcW w:w="3543" w:type="dxa"/>
          </w:tcPr>
          <w:p w:rsidR="00DD66ED" w:rsidRPr="00095E03" w:rsidRDefault="00DD66ED" w:rsidP="00E91671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 w:cs="Arial"/>
                <w:sz w:val="28"/>
                <w:szCs w:val="28"/>
              </w:rPr>
            </w:pPr>
          </w:p>
        </w:tc>
      </w:tr>
      <w:tr w:rsidR="00DD66ED" w:rsidRPr="00095E03" w:rsidTr="00E91671">
        <w:trPr>
          <w:trHeight w:val="406"/>
        </w:trPr>
        <w:tc>
          <w:tcPr>
            <w:tcW w:w="675" w:type="dxa"/>
          </w:tcPr>
          <w:p w:rsidR="00DD66ED" w:rsidRPr="00095E03" w:rsidRDefault="00DD66ED" w:rsidP="00E91671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 w:cs="Arial"/>
                <w:sz w:val="28"/>
                <w:szCs w:val="28"/>
              </w:rPr>
            </w:pPr>
          </w:p>
        </w:tc>
        <w:tc>
          <w:tcPr>
            <w:tcW w:w="2694" w:type="dxa"/>
          </w:tcPr>
          <w:p w:rsidR="00DD66ED" w:rsidRPr="00095E03" w:rsidRDefault="00DD66ED" w:rsidP="00E91671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 w:cs="Arial"/>
                <w:sz w:val="28"/>
                <w:szCs w:val="28"/>
              </w:rPr>
            </w:pPr>
          </w:p>
        </w:tc>
        <w:tc>
          <w:tcPr>
            <w:tcW w:w="2976" w:type="dxa"/>
          </w:tcPr>
          <w:p w:rsidR="00DD66ED" w:rsidRPr="00095E03" w:rsidRDefault="00DD66ED" w:rsidP="00E91671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 w:cs="Arial"/>
                <w:sz w:val="28"/>
                <w:szCs w:val="28"/>
              </w:rPr>
            </w:pPr>
          </w:p>
        </w:tc>
        <w:tc>
          <w:tcPr>
            <w:tcW w:w="1985" w:type="dxa"/>
          </w:tcPr>
          <w:p w:rsidR="00DD66ED" w:rsidRPr="00095E03" w:rsidRDefault="00DD66ED" w:rsidP="00E9167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 w:cs="Arial"/>
              </w:rPr>
            </w:pPr>
          </w:p>
        </w:tc>
        <w:tc>
          <w:tcPr>
            <w:tcW w:w="1276" w:type="dxa"/>
          </w:tcPr>
          <w:p w:rsidR="00DD66ED" w:rsidRPr="00095E03" w:rsidRDefault="00DD66ED" w:rsidP="00E9167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 w:cs="Arial"/>
              </w:rPr>
            </w:pPr>
          </w:p>
        </w:tc>
        <w:tc>
          <w:tcPr>
            <w:tcW w:w="1701" w:type="dxa"/>
          </w:tcPr>
          <w:p w:rsidR="00DD66ED" w:rsidRPr="00095E03" w:rsidRDefault="00DD66ED" w:rsidP="00E91671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 w:cs="Arial"/>
              </w:rPr>
            </w:pPr>
          </w:p>
        </w:tc>
        <w:tc>
          <w:tcPr>
            <w:tcW w:w="3543" w:type="dxa"/>
          </w:tcPr>
          <w:p w:rsidR="00DD66ED" w:rsidRPr="00095E03" w:rsidRDefault="00DD66ED" w:rsidP="00E91671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 w:cs="Arial"/>
                <w:sz w:val="28"/>
                <w:szCs w:val="28"/>
              </w:rPr>
            </w:pPr>
          </w:p>
        </w:tc>
      </w:tr>
      <w:tr w:rsidR="00DD66ED" w:rsidRPr="00095E03" w:rsidTr="00E91671">
        <w:trPr>
          <w:trHeight w:val="406"/>
        </w:trPr>
        <w:tc>
          <w:tcPr>
            <w:tcW w:w="675" w:type="dxa"/>
          </w:tcPr>
          <w:p w:rsidR="00DD66ED" w:rsidRPr="00095E03" w:rsidRDefault="00DD66ED" w:rsidP="00E91671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 w:cs="Arial"/>
                <w:sz w:val="28"/>
                <w:szCs w:val="28"/>
              </w:rPr>
            </w:pPr>
          </w:p>
        </w:tc>
        <w:tc>
          <w:tcPr>
            <w:tcW w:w="2694" w:type="dxa"/>
          </w:tcPr>
          <w:p w:rsidR="00DD66ED" w:rsidRPr="00095E03" w:rsidRDefault="00DD66ED" w:rsidP="00E91671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 w:cs="Arial"/>
                <w:sz w:val="28"/>
                <w:szCs w:val="28"/>
              </w:rPr>
            </w:pPr>
          </w:p>
        </w:tc>
        <w:tc>
          <w:tcPr>
            <w:tcW w:w="2976" w:type="dxa"/>
          </w:tcPr>
          <w:p w:rsidR="00DD66ED" w:rsidRPr="00095E03" w:rsidRDefault="00DD66ED" w:rsidP="00E91671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 w:cs="Arial"/>
                <w:sz w:val="28"/>
                <w:szCs w:val="28"/>
              </w:rPr>
            </w:pPr>
          </w:p>
        </w:tc>
        <w:tc>
          <w:tcPr>
            <w:tcW w:w="1985" w:type="dxa"/>
          </w:tcPr>
          <w:p w:rsidR="00DD66ED" w:rsidRPr="00095E03" w:rsidRDefault="00DD66ED" w:rsidP="00E9167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 w:cs="Arial"/>
              </w:rPr>
            </w:pPr>
          </w:p>
        </w:tc>
        <w:tc>
          <w:tcPr>
            <w:tcW w:w="1276" w:type="dxa"/>
          </w:tcPr>
          <w:p w:rsidR="00DD66ED" w:rsidRPr="00095E03" w:rsidRDefault="00DD66ED" w:rsidP="00E9167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 w:cs="Arial"/>
              </w:rPr>
            </w:pPr>
          </w:p>
        </w:tc>
        <w:tc>
          <w:tcPr>
            <w:tcW w:w="1701" w:type="dxa"/>
          </w:tcPr>
          <w:p w:rsidR="00DD66ED" w:rsidRPr="00095E03" w:rsidRDefault="00DD66ED" w:rsidP="00E91671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 w:cs="Arial"/>
              </w:rPr>
            </w:pPr>
          </w:p>
        </w:tc>
        <w:tc>
          <w:tcPr>
            <w:tcW w:w="3543" w:type="dxa"/>
          </w:tcPr>
          <w:p w:rsidR="00DD66ED" w:rsidRPr="00095E03" w:rsidRDefault="00DD66ED" w:rsidP="00E91671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 w:cs="Arial"/>
                <w:sz w:val="28"/>
                <w:szCs w:val="28"/>
              </w:rPr>
            </w:pPr>
          </w:p>
        </w:tc>
      </w:tr>
    </w:tbl>
    <w:p w:rsidR="00DD66ED" w:rsidRPr="00D9319B" w:rsidRDefault="00DD66ED" w:rsidP="00DD66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2230D" w:rsidRDefault="0022230D"/>
    <w:sectPr w:rsidR="0022230D" w:rsidSect="00D81ED4">
      <w:pgSz w:w="16838" w:h="11905" w:orient="landscape"/>
      <w:pgMar w:top="426" w:right="1134" w:bottom="850" w:left="1134" w:header="0" w:footer="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45B4" w:rsidRDefault="000B45B4" w:rsidP="00DD66ED">
      <w:r>
        <w:separator/>
      </w:r>
    </w:p>
  </w:endnote>
  <w:endnote w:type="continuationSeparator" w:id="0">
    <w:p w:rsidR="000B45B4" w:rsidRDefault="000B45B4" w:rsidP="00DD66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45B4" w:rsidRDefault="000B45B4" w:rsidP="00DD66ED">
      <w:r>
        <w:separator/>
      </w:r>
    </w:p>
  </w:footnote>
  <w:footnote w:type="continuationSeparator" w:id="0">
    <w:p w:rsidR="000B45B4" w:rsidRDefault="000B45B4" w:rsidP="00DD66E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66ED"/>
    <w:rsid w:val="000A022D"/>
    <w:rsid w:val="000B2A81"/>
    <w:rsid w:val="000B45B4"/>
    <w:rsid w:val="00212809"/>
    <w:rsid w:val="0022230D"/>
    <w:rsid w:val="00243B17"/>
    <w:rsid w:val="002F69A4"/>
    <w:rsid w:val="002F7986"/>
    <w:rsid w:val="003655C9"/>
    <w:rsid w:val="003A291E"/>
    <w:rsid w:val="0044316A"/>
    <w:rsid w:val="00483B8F"/>
    <w:rsid w:val="00520865"/>
    <w:rsid w:val="00573A44"/>
    <w:rsid w:val="00577160"/>
    <w:rsid w:val="005F0C23"/>
    <w:rsid w:val="0064690B"/>
    <w:rsid w:val="006633D7"/>
    <w:rsid w:val="006A6DD2"/>
    <w:rsid w:val="006E44AA"/>
    <w:rsid w:val="00713B1C"/>
    <w:rsid w:val="007A7692"/>
    <w:rsid w:val="00830881"/>
    <w:rsid w:val="00954293"/>
    <w:rsid w:val="009C3AEA"/>
    <w:rsid w:val="009C4308"/>
    <w:rsid w:val="00B120F0"/>
    <w:rsid w:val="00BB2939"/>
    <w:rsid w:val="00D15B06"/>
    <w:rsid w:val="00D427ED"/>
    <w:rsid w:val="00D5491A"/>
    <w:rsid w:val="00DD66ED"/>
    <w:rsid w:val="00E16658"/>
    <w:rsid w:val="00EA6F79"/>
    <w:rsid w:val="00EF6A3A"/>
    <w:rsid w:val="00F93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6ED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D66ED"/>
    <w:pPr>
      <w:keepNext/>
      <w:ind w:left="-567" w:right="-766"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66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DD66ED"/>
    <w:pPr>
      <w:autoSpaceDE w:val="0"/>
      <w:autoSpaceDN w:val="0"/>
      <w:adjustRightInd w:val="0"/>
      <w:spacing w:after="0"/>
      <w:jc w:val="left"/>
    </w:pPr>
    <w:rPr>
      <w:rFonts w:ascii="Calibri" w:eastAsia="Calibri" w:hAnsi="Calibri" w:cs="Calibri"/>
    </w:rPr>
  </w:style>
  <w:style w:type="paragraph" w:customStyle="1" w:styleId="ConsNormal">
    <w:name w:val="ConsNormal"/>
    <w:rsid w:val="00DD66ED"/>
    <w:pPr>
      <w:widowControl w:val="0"/>
      <w:autoSpaceDE w:val="0"/>
      <w:autoSpaceDN w:val="0"/>
      <w:adjustRightInd w:val="0"/>
      <w:spacing w:after="0"/>
      <w:ind w:right="19772" w:firstLine="720"/>
      <w:jc w:val="left"/>
    </w:pPr>
    <w:rPr>
      <w:rFonts w:ascii="Arial" w:eastAsia="Times New Roman" w:hAnsi="Arial" w:cs="Arial"/>
      <w:sz w:val="18"/>
      <w:szCs w:val="18"/>
      <w:lang w:eastAsia="ru-RU"/>
    </w:rPr>
  </w:style>
  <w:style w:type="paragraph" w:styleId="a3">
    <w:name w:val="footnote text"/>
    <w:basedOn w:val="a"/>
    <w:link w:val="a4"/>
    <w:rsid w:val="00DD66ED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DD66E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DD66ED"/>
    <w:rPr>
      <w:vertAlign w:val="superscript"/>
    </w:rPr>
  </w:style>
  <w:style w:type="paragraph" w:styleId="a6">
    <w:name w:val="List Paragraph"/>
    <w:basedOn w:val="a"/>
    <w:uiPriority w:val="34"/>
    <w:qFormat/>
    <w:rsid w:val="00DD66ED"/>
    <w:pPr>
      <w:ind w:left="720"/>
      <w:contextualSpacing/>
    </w:pPr>
  </w:style>
  <w:style w:type="paragraph" w:customStyle="1" w:styleId="ConsPlusNonformat">
    <w:name w:val="ConsPlusNonformat"/>
    <w:uiPriority w:val="99"/>
    <w:rsid w:val="00DD66ED"/>
    <w:pPr>
      <w:autoSpaceDE w:val="0"/>
      <w:autoSpaceDN w:val="0"/>
      <w:adjustRightInd w:val="0"/>
      <w:spacing w:after="0"/>
      <w:jc w:val="left"/>
    </w:pPr>
    <w:rPr>
      <w:rFonts w:ascii="Courier New" w:eastAsia="Calibri" w:hAnsi="Courier New" w:cs="Courier New"/>
      <w:sz w:val="20"/>
      <w:szCs w:val="20"/>
    </w:rPr>
  </w:style>
  <w:style w:type="paragraph" w:styleId="a7">
    <w:name w:val="footer"/>
    <w:basedOn w:val="a"/>
    <w:link w:val="a8"/>
    <w:unhideWhenUsed/>
    <w:rsid w:val="00DD66E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DD66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Subtitle"/>
    <w:basedOn w:val="a"/>
    <w:link w:val="aa"/>
    <w:uiPriority w:val="99"/>
    <w:qFormat/>
    <w:rsid w:val="009C4308"/>
    <w:pPr>
      <w:autoSpaceDE w:val="0"/>
      <w:autoSpaceDN w:val="0"/>
      <w:jc w:val="center"/>
    </w:pPr>
    <w:rPr>
      <w:rFonts w:ascii="Arial" w:hAnsi="Arial" w:cs="Arial"/>
      <w:sz w:val="36"/>
      <w:szCs w:val="36"/>
    </w:rPr>
  </w:style>
  <w:style w:type="character" w:customStyle="1" w:styleId="aa">
    <w:name w:val="Подзаголовок Знак"/>
    <w:basedOn w:val="a0"/>
    <w:link w:val="a9"/>
    <w:uiPriority w:val="99"/>
    <w:rsid w:val="009C4308"/>
    <w:rPr>
      <w:rFonts w:ascii="Arial" w:eastAsia="Times New Roman" w:hAnsi="Arial" w:cs="Arial"/>
      <w:sz w:val="36"/>
      <w:szCs w:val="36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2F69A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2F69A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1213</Words>
  <Characters>6916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13</cp:revision>
  <cp:lastPrinted>2017-06-05T07:08:00Z</cp:lastPrinted>
  <dcterms:created xsi:type="dcterms:W3CDTF">2017-05-18T04:50:00Z</dcterms:created>
  <dcterms:modified xsi:type="dcterms:W3CDTF">2018-02-13T06:35:00Z</dcterms:modified>
</cp:coreProperties>
</file>